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98DA" w14:textId="77777777" w:rsidR="004439F2" w:rsidRPr="0071394A" w:rsidRDefault="004439F2" w:rsidP="004439F2">
      <w:pPr>
        <w:pStyle w:val="Header"/>
        <w:pBdr>
          <w:bottom w:val="single" w:sz="6" w:space="0" w:color="auto"/>
        </w:pBdr>
        <w:tabs>
          <w:tab w:val="clear" w:pos="4320"/>
          <w:tab w:val="clear" w:pos="8640"/>
          <w:tab w:val="right" w:pos="9230"/>
        </w:tabs>
        <w:jc w:val="center"/>
        <w:rPr>
          <w:rFonts w:ascii="Garamond" w:hAnsi="Garamond"/>
          <w:b/>
          <w:smallCaps/>
          <w:sz w:val="28"/>
          <w:szCs w:val="28"/>
        </w:rPr>
      </w:pPr>
      <w:r w:rsidRPr="0071394A">
        <w:rPr>
          <w:rFonts w:ascii="Garamond" w:hAnsi="Garamond"/>
          <w:b/>
          <w:smallCaps/>
          <w:sz w:val="28"/>
          <w:szCs w:val="28"/>
        </w:rPr>
        <w:t>MONTAGE AT MISSION HILLS HOMEOWNERS ASSOCIATION</w:t>
      </w:r>
    </w:p>
    <w:p w14:paraId="248792ED" w14:textId="77777777" w:rsidR="004439F2" w:rsidRPr="005D7647" w:rsidRDefault="000F4F56" w:rsidP="004439F2">
      <w:pPr>
        <w:pStyle w:val="Header"/>
        <w:tabs>
          <w:tab w:val="clear" w:pos="4320"/>
          <w:tab w:val="clear" w:pos="8640"/>
          <w:tab w:val="right" w:pos="9230"/>
        </w:tabs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67485" wp14:editId="5C10CBC9">
                <wp:simplePos x="0" y="0"/>
                <wp:positionH relativeFrom="column">
                  <wp:posOffset>3246120</wp:posOffset>
                </wp:positionH>
                <wp:positionV relativeFrom="paragraph">
                  <wp:posOffset>52705</wp:posOffset>
                </wp:positionV>
                <wp:extent cx="2705100" cy="9918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51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1C0C9" w14:textId="77777777" w:rsidR="004439F2" w:rsidRPr="006124AB" w:rsidRDefault="004439F2" w:rsidP="004439F2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6124AB">
                              <w:rPr>
                                <w:b/>
                              </w:rPr>
                              <w:t>68-950 Adelina Road</w:t>
                            </w:r>
                          </w:p>
                          <w:p w14:paraId="42BDC3F3" w14:textId="77777777" w:rsidR="004439F2" w:rsidRPr="006124AB" w:rsidRDefault="004439F2" w:rsidP="004439F2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6124AB">
                              <w:rPr>
                                <w:b/>
                              </w:rPr>
                              <w:t>Cathedral City, CA 92234</w:t>
                            </w:r>
                          </w:p>
                          <w:p w14:paraId="051319EC" w14:textId="77777777" w:rsidR="004439F2" w:rsidRPr="006124AB" w:rsidRDefault="004439F2" w:rsidP="004439F2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6124AB">
                              <w:rPr>
                                <w:b/>
                              </w:rPr>
                              <w:t>Phone: (760) 325-9500</w:t>
                            </w:r>
                          </w:p>
                          <w:p w14:paraId="48D621A4" w14:textId="77777777" w:rsidR="004439F2" w:rsidRPr="006124AB" w:rsidRDefault="004439F2" w:rsidP="004439F2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6124AB">
                              <w:rPr>
                                <w:b/>
                              </w:rPr>
                              <w:t>Fax: (760) 325-9300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7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6pt;margin-top:4.15pt;width:213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" stroked="f">
                <v:path arrowok="t"/>
                <v:textbox>
                  <w:txbxContent>
                    <w:p w14:paraId="4F31C0C9" w14:textId="77777777" w:rsidR="004439F2" w:rsidRPr="006124AB" w:rsidRDefault="004439F2" w:rsidP="004439F2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6124AB">
                        <w:rPr>
                          <w:b/>
                        </w:rPr>
                        <w:t>68-950 Adelina Road</w:t>
                      </w:r>
                    </w:p>
                    <w:p w14:paraId="42BDC3F3" w14:textId="77777777" w:rsidR="004439F2" w:rsidRPr="006124AB" w:rsidRDefault="004439F2" w:rsidP="004439F2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6124AB">
                        <w:rPr>
                          <w:b/>
                        </w:rPr>
                        <w:t>Cathedral City, CA 92234</w:t>
                      </w:r>
                    </w:p>
                    <w:p w14:paraId="051319EC" w14:textId="77777777" w:rsidR="004439F2" w:rsidRPr="006124AB" w:rsidRDefault="004439F2" w:rsidP="004439F2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6124AB">
                        <w:rPr>
                          <w:b/>
                        </w:rPr>
                        <w:t>Phone: (760) 325-9500</w:t>
                      </w:r>
                    </w:p>
                    <w:p w14:paraId="48D621A4" w14:textId="77777777" w:rsidR="004439F2" w:rsidRPr="006124AB" w:rsidRDefault="004439F2" w:rsidP="004439F2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6124AB">
                        <w:rPr>
                          <w:b/>
                        </w:rPr>
                        <w:t>Fax: (760) 325-9300</w:t>
                      </w:r>
                    </w:p>
                  </w:txbxContent>
                </v:textbox>
              </v:shape>
            </w:pict>
          </mc:Fallback>
        </mc:AlternateContent>
      </w:r>
      <w:r w:rsidR="004439F2" w:rsidRPr="005D7647">
        <w:rPr>
          <w:rFonts w:ascii="Times New Roman" w:hAnsi="Times New Roman"/>
          <w:i/>
        </w:rPr>
        <w:t>Professionally managed by</w:t>
      </w:r>
    </w:p>
    <w:p w14:paraId="001C5CA0" w14:textId="77777777" w:rsidR="004439F2" w:rsidRDefault="004439F2" w:rsidP="004439F2">
      <w:pPr>
        <w:pStyle w:val="Header"/>
        <w:tabs>
          <w:tab w:val="clear" w:pos="4320"/>
          <w:tab w:val="clear" w:pos="8640"/>
          <w:tab w:val="right" w:pos="9230"/>
        </w:tabs>
      </w:pPr>
      <w:r>
        <w:rPr>
          <w:noProof/>
        </w:rPr>
        <w:drawing>
          <wp:inline distT="0" distB="0" distL="0" distR="0" wp14:anchorId="0B66C413" wp14:editId="007CCF85">
            <wp:extent cx="1581150" cy="657225"/>
            <wp:effectExtent l="19050" t="0" r="0" b="0"/>
            <wp:docPr id="1" name="Picture 5" descr="Personalized Proper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onalized Proper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A2763" w14:textId="77777777" w:rsidR="004439F2" w:rsidRDefault="004439F2" w:rsidP="004439F2">
      <w:pPr>
        <w:pStyle w:val="Style"/>
        <w:shd w:val="clear" w:color="auto" w:fill="FFFFFF"/>
        <w:spacing w:line="276" w:lineRule="auto"/>
        <w:ind w:left="24" w:right="1"/>
        <w:rPr>
          <w:rFonts w:ascii="Arial" w:hAnsi="Arial" w:cs="Arial"/>
          <w:color w:val="141214"/>
          <w:shd w:val="clear" w:color="auto" w:fill="FFFFFF"/>
        </w:rPr>
      </w:pPr>
    </w:p>
    <w:p w14:paraId="1565E2D3" w14:textId="77777777" w:rsidR="000B149E" w:rsidRPr="00E54365" w:rsidRDefault="000B149E" w:rsidP="000B149E">
      <w:pPr>
        <w:pStyle w:val="NoSpacing"/>
        <w:rPr>
          <w:rFonts w:ascii="Tahoma" w:hAnsi="Tahoma" w:cs="Tahoma"/>
          <w:sz w:val="24"/>
          <w:szCs w:val="24"/>
          <w:shd w:val="clear" w:color="auto" w:fill="FFFFFF"/>
        </w:rPr>
      </w:pPr>
    </w:p>
    <w:p w14:paraId="00BB830F" w14:textId="7DA43AAB" w:rsidR="000B149E" w:rsidRPr="004707CF" w:rsidRDefault="000B149E" w:rsidP="000B149E">
      <w:pPr>
        <w:pStyle w:val="NoSpacing"/>
        <w:rPr>
          <w:rFonts w:ascii="Cambria" w:hAnsi="Cambria" w:cs="Tahoma"/>
          <w:sz w:val="22"/>
          <w:szCs w:val="22"/>
          <w:shd w:val="clear" w:color="auto" w:fill="FFFFFF"/>
        </w:rPr>
      </w:pPr>
      <w:r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February </w:t>
      </w:r>
      <w:r w:rsidR="00EE607C" w:rsidRPr="004707CF">
        <w:rPr>
          <w:rFonts w:ascii="Cambria" w:hAnsi="Cambria" w:cs="Tahoma"/>
          <w:sz w:val="22"/>
          <w:szCs w:val="22"/>
          <w:shd w:val="clear" w:color="auto" w:fill="FFFFFF"/>
        </w:rPr>
        <w:t>1</w:t>
      </w:r>
      <w:r w:rsidR="00B15611" w:rsidRPr="004707CF">
        <w:rPr>
          <w:rFonts w:ascii="Cambria" w:hAnsi="Cambria" w:cs="Tahoma"/>
          <w:sz w:val="22"/>
          <w:szCs w:val="22"/>
          <w:shd w:val="clear" w:color="auto" w:fill="FFFFFF"/>
        </w:rPr>
        <w:t>3</w:t>
      </w:r>
      <w:r w:rsidRPr="004707CF">
        <w:rPr>
          <w:rFonts w:ascii="Cambria" w:hAnsi="Cambria" w:cs="Tahoma"/>
          <w:sz w:val="22"/>
          <w:szCs w:val="22"/>
          <w:shd w:val="clear" w:color="auto" w:fill="FFFFFF"/>
        </w:rPr>
        <w:t>, 20</w:t>
      </w:r>
      <w:r w:rsidR="00D72E48" w:rsidRPr="004707CF">
        <w:rPr>
          <w:rFonts w:ascii="Cambria" w:hAnsi="Cambria" w:cs="Tahoma"/>
          <w:sz w:val="22"/>
          <w:szCs w:val="22"/>
          <w:shd w:val="clear" w:color="auto" w:fill="FFFFFF"/>
        </w:rPr>
        <w:t>2</w:t>
      </w:r>
      <w:r w:rsidR="00B15611" w:rsidRPr="004707CF">
        <w:rPr>
          <w:rFonts w:ascii="Cambria" w:hAnsi="Cambria" w:cs="Tahoma"/>
          <w:sz w:val="22"/>
          <w:szCs w:val="22"/>
          <w:shd w:val="clear" w:color="auto" w:fill="FFFFFF"/>
        </w:rPr>
        <w:t>3</w:t>
      </w:r>
    </w:p>
    <w:p w14:paraId="206BBA1E" w14:textId="5FCFDE73" w:rsidR="00B15611" w:rsidRPr="004707CF" w:rsidRDefault="00B15611" w:rsidP="000B149E">
      <w:pPr>
        <w:pStyle w:val="NoSpacing"/>
        <w:rPr>
          <w:rFonts w:ascii="Cambria" w:hAnsi="Cambria" w:cs="Tahoma"/>
          <w:sz w:val="22"/>
          <w:szCs w:val="22"/>
          <w:shd w:val="clear" w:color="auto" w:fill="FFFFFF"/>
        </w:rPr>
      </w:pPr>
    </w:p>
    <w:p w14:paraId="4495BB8B" w14:textId="29EFDCC5" w:rsidR="00B15611" w:rsidRPr="004707CF" w:rsidRDefault="00B15611" w:rsidP="000B149E">
      <w:pPr>
        <w:pStyle w:val="NoSpacing"/>
        <w:rPr>
          <w:rFonts w:ascii="Cambria" w:hAnsi="Cambria" w:cs="Tahoma"/>
          <w:b/>
          <w:bCs/>
          <w:sz w:val="22"/>
          <w:szCs w:val="22"/>
          <w:shd w:val="clear" w:color="auto" w:fill="FFFFFF"/>
        </w:rPr>
      </w:pPr>
      <w:r w:rsidRPr="004707CF">
        <w:rPr>
          <w:rFonts w:ascii="Cambria" w:hAnsi="Cambria" w:cs="Tahoma"/>
          <w:b/>
          <w:bCs/>
          <w:sz w:val="22"/>
          <w:szCs w:val="22"/>
          <w:shd w:val="clear" w:color="auto" w:fill="FFFFFF"/>
        </w:rPr>
        <w:t>RE</w:t>
      </w:r>
      <w:r w:rsidR="004707CF" w:rsidRPr="004707CF">
        <w:rPr>
          <w:rFonts w:ascii="Cambria" w:hAnsi="Cambria" w:cs="Tahoma"/>
          <w:b/>
          <w:bCs/>
          <w:sz w:val="22"/>
          <w:szCs w:val="22"/>
          <w:shd w:val="clear" w:color="auto" w:fill="FFFFFF"/>
        </w:rPr>
        <w:t>:</w:t>
      </w:r>
      <w:r w:rsidRPr="004707CF">
        <w:rPr>
          <w:rFonts w:ascii="Cambria" w:hAnsi="Cambria" w:cs="Tahoma"/>
          <w:b/>
          <w:bCs/>
          <w:sz w:val="22"/>
          <w:szCs w:val="22"/>
          <w:shd w:val="clear" w:color="auto" w:fill="FFFFFF"/>
        </w:rPr>
        <w:t xml:space="preserve"> Balloting Instructions</w:t>
      </w:r>
    </w:p>
    <w:p w14:paraId="349F9816" w14:textId="77777777" w:rsidR="000B149E" w:rsidRPr="004707CF" w:rsidRDefault="000B149E" w:rsidP="000B149E">
      <w:pPr>
        <w:pStyle w:val="NoSpacing"/>
        <w:rPr>
          <w:rFonts w:ascii="Cambria" w:hAnsi="Cambria" w:cs="Tahoma"/>
          <w:sz w:val="22"/>
          <w:szCs w:val="22"/>
          <w:shd w:val="clear" w:color="auto" w:fill="FFFFFF"/>
        </w:rPr>
      </w:pPr>
    </w:p>
    <w:p w14:paraId="62BB09CA" w14:textId="52B7B3B5" w:rsidR="004439F2" w:rsidRPr="004707CF" w:rsidRDefault="000B149E" w:rsidP="000B149E">
      <w:pPr>
        <w:pStyle w:val="NoSpacing"/>
        <w:rPr>
          <w:rFonts w:ascii="Cambria" w:hAnsi="Cambria" w:cs="Tahoma"/>
          <w:sz w:val="22"/>
          <w:szCs w:val="22"/>
          <w:shd w:val="clear" w:color="auto" w:fill="FFFFFF"/>
        </w:rPr>
      </w:pPr>
      <w:r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Dear </w:t>
      </w:r>
      <w:r w:rsidR="004707CF">
        <w:rPr>
          <w:rFonts w:ascii="Cambria" w:hAnsi="Cambria" w:cs="Tahoma"/>
          <w:sz w:val="22"/>
          <w:szCs w:val="22"/>
          <w:shd w:val="clear" w:color="auto" w:fill="FFFFFF"/>
        </w:rPr>
        <w:t xml:space="preserve">Montage </w:t>
      </w:r>
      <w:r w:rsidRPr="004707CF">
        <w:rPr>
          <w:rFonts w:ascii="Cambria" w:hAnsi="Cambria" w:cs="Tahoma"/>
          <w:sz w:val="22"/>
          <w:szCs w:val="22"/>
          <w:shd w:val="clear" w:color="auto" w:fill="FFFFFF"/>
        </w:rPr>
        <w:t>Homeowner(s):</w:t>
      </w:r>
    </w:p>
    <w:p w14:paraId="3C7387AA" w14:textId="77777777" w:rsidR="000B149E" w:rsidRPr="004707CF" w:rsidRDefault="000B149E" w:rsidP="000B149E">
      <w:pPr>
        <w:pStyle w:val="NoSpacing"/>
        <w:rPr>
          <w:rFonts w:ascii="Cambria" w:hAnsi="Cambria" w:cs="Tahoma"/>
          <w:sz w:val="22"/>
          <w:szCs w:val="22"/>
          <w:shd w:val="clear" w:color="auto" w:fill="FFFFFF"/>
        </w:rPr>
      </w:pPr>
    </w:p>
    <w:p w14:paraId="37285335" w14:textId="0EBF46C0" w:rsidR="000B149E" w:rsidRPr="004707CF" w:rsidRDefault="000B149E" w:rsidP="000B149E">
      <w:pPr>
        <w:pStyle w:val="NoSpacing"/>
        <w:rPr>
          <w:rFonts w:ascii="Cambria" w:hAnsi="Cambria" w:cs="Tahoma"/>
          <w:b/>
          <w:sz w:val="22"/>
          <w:szCs w:val="22"/>
          <w:shd w:val="clear" w:color="auto" w:fill="FFFFFF"/>
        </w:rPr>
      </w:pPr>
      <w:r w:rsidRPr="004707CF">
        <w:rPr>
          <w:rFonts w:ascii="Cambria" w:hAnsi="Cambria" w:cs="Tahoma"/>
          <w:b/>
          <w:sz w:val="22"/>
          <w:szCs w:val="22"/>
          <w:shd w:val="clear" w:color="auto" w:fill="FFFFFF"/>
        </w:rPr>
        <w:t>Your Ballot is VERY Important!</w:t>
      </w:r>
      <w:r w:rsidR="00D72E48" w:rsidRPr="004707CF">
        <w:rPr>
          <w:rFonts w:ascii="Cambria" w:hAnsi="Cambria" w:cs="Tahoma"/>
          <w:b/>
          <w:sz w:val="22"/>
          <w:szCs w:val="22"/>
          <w:shd w:val="clear" w:color="auto" w:fill="FFFFFF"/>
        </w:rPr>
        <w:t xml:space="preserve"> </w:t>
      </w:r>
      <w:r w:rsidR="004707CF">
        <w:rPr>
          <w:rFonts w:ascii="Cambria" w:hAnsi="Cambria" w:cs="Tahoma"/>
          <w:b/>
          <w:sz w:val="22"/>
          <w:szCs w:val="22"/>
          <w:shd w:val="clear" w:color="auto" w:fill="FFFFFF"/>
        </w:rPr>
        <w:t xml:space="preserve">Please follow the instructions for voting very carefully. </w:t>
      </w:r>
      <w:r w:rsidR="00D72E48" w:rsidRPr="004707CF">
        <w:rPr>
          <w:rFonts w:ascii="Cambria" w:hAnsi="Cambria" w:cs="Tahoma"/>
          <w:b/>
          <w:sz w:val="22"/>
          <w:szCs w:val="22"/>
          <w:shd w:val="clear" w:color="auto" w:fill="FFFFFF"/>
        </w:rPr>
        <w:t xml:space="preserve">PLEASE </w:t>
      </w:r>
      <w:r w:rsidR="004707CF">
        <w:rPr>
          <w:rFonts w:ascii="Cambria" w:hAnsi="Cambria" w:cs="Tahoma"/>
          <w:b/>
          <w:sz w:val="22"/>
          <w:szCs w:val="22"/>
          <w:shd w:val="clear" w:color="auto" w:fill="FFFFFF"/>
        </w:rPr>
        <w:t xml:space="preserve">remember to </w:t>
      </w:r>
      <w:r w:rsidR="00D72E48" w:rsidRPr="004707CF">
        <w:rPr>
          <w:rFonts w:ascii="Cambria" w:hAnsi="Cambria" w:cs="Tahoma"/>
          <w:b/>
          <w:sz w:val="22"/>
          <w:szCs w:val="22"/>
          <w:shd w:val="clear" w:color="auto" w:fill="FFFFFF"/>
        </w:rPr>
        <w:t xml:space="preserve">sign the outside envelope when returning your ballot or </w:t>
      </w:r>
      <w:r w:rsidR="00B15611" w:rsidRPr="004707CF">
        <w:rPr>
          <w:rFonts w:ascii="Cambria" w:hAnsi="Cambria" w:cs="Tahoma"/>
          <w:b/>
          <w:sz w:val="22"/>
          <w:szCs w:val="22"/>
          <w:shd w:val="clear" w:color="auto" w:fill="FFFFFF"/>
        </w:rPr>
        <w:t>your ballot</w:t>
      </w:r>
      <w:r w:rsidR="00D72E48" w:rsidRPr="004707CF">
        <w:rPr>
          <w:rFonts w:ascii="Cambria" w:hAnsi="Cambria" w:cs="Tahoma"/>
          <w:b/>
          <w:sz w:val="22"/>
          <w:szCs w:val="22"/>
          <w:shd w:val="clear" w:color="auto" w:fill="FFFFFF"/>
        </w:rPr>
        <w:t xml:space="preserve"> WILL NOT be counted. </w:t>
      </w:r>
    </w:p>
    <w:p w14:paraId="210CF8EA" w14:textId="77777777" w:rsidR="004439F2" w:rsidRPr="004707CF" w:rsidRDefault="004439F2" w:rsidP="000B149E">
      <w:pPr>
        <w:pStyle w:val="NoSpacing"/>
        <w:rPr>
          <w:rFonts w:ascii="Cambria" w:hAnsi="Cambria" w:cs="Tahoma"/>
          <w:sz w:val="22"/>
          <w:szCs w:val="22"/>
          <w:shd w:val="clear" w:color="auto" w:fill="FFFFFF"/>
        </w:rPr>
      </w:pPr>
    </w:p>
    <w:p w14:paraId="59A643DB" w14:textId="77777777" w:rsidR="00AB5674" w:rsidRPr="004707CF" w:rsidRDefault="004439F2" w:rsidP="008240FB">
      <w:pPr>
        <w:pStyle w:val="NoSpacing"/>
        <w:rPr>
          <w:rFonts w:ascii="Cambria" w:hAnsi="Cambria" w:cs="Tahoma"/>
          <w:sz w:val="22"/>
          <w:szCs w:val="22"/>
          <w:shd w:val="clear" w:color="auto" w:fill="FFFFFF"/>
        </w:rPr>
      </w:pPr>
      <w:r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The count of the ballots returned will be used to establish </w:t>
      </w:r>
      <w:r w:rsidR="00B15611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the presence of </w:t>
      </w:r>
      <w:r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a quorum for the Annual </w:t>
      </w:r>
      <w:r w:rsidR="00EE607C" w:rsidRPr="004707CF">
        <w:rPr>
          <w:rFonts w:ascii="Cambria" w:hAnsi="Cambria" w:cs="Tahoma"/>
          <w:sz w:val="22"/>
          <w:szCs w:val="22"/>
          <w:shd w:val="clear" w:color="auto" w:fill="FFFFFF"/>
        </w:rPr>
        <w:t>Membership Meeting</w:t>
      </w:r>
      <w:r w:rsidR="00AB5674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 and to elect members to the Board of Directors</w:t>
      </w:r>
      <w:r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. </w:t>
      </w:r>
    </w:p>
    <w:p w14:paraId="64CE756E" w14:textId="77777777" w:rsidR="00AB5674" w:rsidRPr="004707CF" w:rsidRDefault="00AB5674" w:rsidP="008240FB">
      <w:pPr>
        <w:pStyle w:val="NoSpacing"/>
        <w:rPr>
          <w:rFonts w:ascii="Cambria" w:hAnsi="Cambria" w:cs="Tahoma"/>
          <w:sz w:val="22"/>
          <w:szCs w:val="22"/>
          <w:shd w:val="clear" w:color="auto" w:fill="FFFFFF"/>
        </w:rPr>
      </w:pPr>
    </w:p>
    <w:p w14:paraId="09B5E8A0" w14:textId="467EE545" w:rsidR="004439F2" w:rsidRPr="004707CF" w:rsidRDefault="00AB5674" w:rsidP="008240FB">
      <w:pPr>
        <w:pStyle w:val="NoSpacing"/>
        <w:rPr>
          <w:rFonts w:ascii="Cambria" w:hAnsi="Cambria" w:cs="Tahoma"/>
          <w:sz w:val="22"/>
          <w:szCs w:val="22"/>
          <w:shd w:val="clear" w:color="auto" w:fill="FFFFFF"/>
        </w:rPr>
      </w:pPr>
      <w:r w:rsidRPr="004707CF">
        <w:rPr>
          <w:rFonts w:ascii="Cambria" w:hAnsi="Cambria" w:cs="Tahoma"/>
          <w:sz w:val="22"/>
          <w:szCs w:val="22"/>
          <w:shd w:val="clear" w:color="auto" w:fill="FFFFFF"/>
        </w:rPr>
        <w:t>T</w:t>
      </w:r>
      <w:r w:rsidR="00356BDD" w:rsidRPr="004707CF">
        <w:rPr>
          <w:rFonts w:ascii="Cambria" w:hAnsi="Cambria" w:cs="Tahoma"/>
          <w:sz w:val="22"/>
          <w:szCs w:val="22"/>
          <w:shd w:val="clear" w:color="auto" w:fill="FFFFFF"/>
        </w:rPr>
        <w:t>he receipt of your ballot evidences your participation in the meeting,</w:t>
      </w:r>
      <w:r w:rsidR="00B15611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 whether you attend the meeting in person or not.</w:t>
      </w:r>
      <w:r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 </w:t>
      </w:r>
      <w:r w:rsidR="00B15611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Ballots must be received from 25% of the owners to establish a quorum. If </w:t>
      </w:r>
      <w:proofErr w:type="gramStart"/>
      <w:r w:rsidR="00B15611" w:rsidRPr="004707CF">
        <w:rPr>
          <w:rFonts w:ascii="Cambria" w:hAnsi="Cambria" w:cs="Tahoma"/>
          <w:sz w:val="22"/>
          <w:szCs w:val="22"/>
          <w:shd w:val="clear" w:color="auto" w:fill="FFFFFF"/>
        </w:rPr>
        <w:t>not</w:t>
      </w:r>
      <w:proofErr w:type="gramEnd"/>
      <w:r w:rsidR="00B15611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 enough ballots are received to establish a quorum, </w:t>
      </w:r>
      <w:r w:rsidR="004439F2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the meeting </w:t>
      </w:r>
      <w:r w:rsidR="00B15611" w:rsidRPr="004707CF">
        <w:rPr>
          <w:rFonts w:ascii="Cambria" w:hAnsi="Cambria" w:cs="Tahoma"/>
          <w:sz w:val="22"/>
          <w:szCs w:val="22"/>
          <w:shd w:val="clear" w:color="auto" w:fill="FFFFFF"/>
        </w:rPr>
        <w:t>must</w:t>
      </w:r>
      <w:r w:rsidR="004439F2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 be adjourned</w:t>
      </w:r>
      <w:r w:rsidR="00EE607C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 and</w:t>
      </w:r>
      <w:r w:rsidR="004439F2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 reconvened </w:t>
      </w:r>
      <w:r w:rsidR="00EE607C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to another date </w:t>
      </w:r>
      <w:r w:rsidR="004439F2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within </w:t>
      </w:r>
      <w:r w:rsidR="00EE607C" w:rsidRPr="004707CF">
        <w:rPr>
          <w:rFonts w:ascii="Cambria" w:hAnsi="Cambria" w:cs="Tahoma"/>
          <w:sz w:val="22"/>
          <w:szCs w:val="22"/>
          <w:shd w:val="clear" w:color="auto" w:fill="FFFFFF"/>
        </w:rPr>
        <w:t>3</w:t>
      </w:r>
      <w:r w:rsidR="004439F2" w:rsidRPr="004707CF">
        <w:rPr>
          <w:rFonts w:ascii="Cambria" w:hAnsi="Cambria" w:cs="Tahoma"/>
          <w:sz w:val="22"/>
          <w:szCs w:val="22"/>
          <w:shd w:val="clear" w:color="auto" w:fill="FFFFFF"/>
        </w:rPr>
        <w:t>0 days</w:t>
      </w:r>
      <w:r w:rsidR="00356BDD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 at an </w:t>
      </w:r>
      <w:r w:rsidR="00EE607C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added cost to the HOA. </w:t>
      </w:r>
    </w:p>
    <w:p w14:paraId="22A9FDC5" w14:textId="77777777" w:rsidR="004439F2" w:rsidRPr="004707CF" w:rsidRDefault="004439F2" w:rsidP="008240FB">
      <w:pPr>
        <w:pStyle w:val="NoSpacing"/>
        <w:rPr>
          <w:rFonts w:ascii="Cambria" w:hAnsi="Cambria" w:cs="Tahoma"/>
          <w:sz w:val="22"/>
          <w:szCs w:val="22"/>
        </w:rPr>
      </w:pPr>
    </w:p>
    <w:p w14:paraId="2CC83351" w14:textId="038615D3" w:rsidR="007C132C" w:rsidRDefault="008240FB" w:rsidP="007C132C">
      <w:pPr>
        <w:spacing w:after="0" w:line="240" w:lineRule="auto"/>
        <w:rPr>
          <w:rFonts w:asciiTheme="majorHAnsi" w:hAnsiTheme="majorHAnsi" w:cs="Calibri"/>
          <w:b/>
          <w:bCs/>
          <w:color w:val="000000"/>
        </w:rPr>
      </w:pPr>
      <w:r w:rsidRPr="004707CF">
        <w:rPr>
          <w:rFonts w:ascii="Cambria" w:hAnsi="Cambria" w:cs="Tahoma"/>
        </w:rPr>
        <w:t>During this year’s meeting, the Board</w:t>
      </w:r>
      <w:r w:rsidR="00356BDD" w:rsidRPr="004707CF">
        <w:rPr>
          <w:rFonts w:ascii="Cambria" w:hAnsi="Cambria" w:cs="Tahoma"/>
        </w:rPr>
        <w:t xml:space="preserve"> and committee chairs</w:t>
      </w:r>
      <w:r w:rsidRPr="004707CF">
        <w:rPr>
          <w:rFonts w:ascii="Cambria" w:hAnsi="Cambria" w:cs="Tahoma"/>
        </w:rPr>
        <w:t xml:space="preserve"> will </w:t>
      </w:r>
      <w:r w:rsidR="00356BDD" w:rsidRPr="004707CF">
        <w:rPr>
          <w:rFonts w:ascii="Cambria" w:hAnsi="Cambria" w:cs="Tahoma"/>
        </w:rPr>
        <w:t>provide Homeowners with status reports</w:t>
      </w:r>
      <w:r w:rsidRPr="004707CF">
        <w:rPr>
          <w:rFonts w:ascii="Cambria" w:hAnsi="Cambria" w:cs="Tahoma"/>
        </w:rPr>
        <w:t xml:space="preserve"> on </w:t>
      </w:r>
      <w:r w:rsidR="00492846" w:rsidRPr="004707CF">
        <w:rPr>
          <w:rFonts w:ascii="Cambria" w:hAnsi="Cambria" w:cs="Tahoma"/>
        </w:rPr>
        <w:t>various items</w:t>
      </w:r>
      <w:r w:rsidR="009F75A2" w:rsidRPr="004707CF">
        <w:rPr>
          <w:rFonts w:ascii="Cambria" w:hAnsi="Cambria" w:cs="Tahoma"/>
        </w:rPr>
        <w:t>,</w:t>
      </w:r>
      <w:r w:rsidR="00356BDD" w:rsidRPr="004707CF">
        <w:rPr>
          <w:rFonts w:ascii="Cambria" w:hAnsi="Cambria" w:cs="Tahoma"/>
        </w:rPr>
        <w:t xml:space="preserve"> and the </w:t>
      </w:r>
      <w:r w:rsidR="004707CF">
        <w:rPr>
          <w:rFonts w:ascii="Cambria" w:hAnsi="Cambria" w:cs="Tahoma"/>
        </w:rPr>
        <w:t>election results</w:t>
      </w:r>
      <w:r w:rsidR="00356BDD" w:rsidRPr="004707CF">
        <w:rPr>
          <w:rFonts w:ascii="Cambria" w:hAnsi="Cambria" w:cs="Tahoma"/>
        </w:rPr>
        <w:t xml:space="preserve"> will be announced</w:t>
      </w:r>
      <w:r w:rsidR="00D72E48" w:rsidRPr="004707CF">
        <w:rPr>
          <w:rFonts w:ascii="Cambria" w:hAnsi="Cambria" w:cs="Tahoma"/>
        </w:rPr>
        <w:t xml:space="preserve">. </w:t>
      </w:r>
      <w:r w:rsidR="00834E55" w:rsidRPr="004707CF">
        <w:rPr>
          <w:rFonts w:ascii="Cambria" w:hAnsi="Cambria" w:cs="Tahoma"/>
        </w:rPr>
        <w:t>The meeting will be held via Zoom video conferencing</w:t>
      </w:r>
      <w:r w:rsidR="00B15611" w:rsidRPr="004707CF">
        <w:rPr>
          <w:rFonts w:ascii="Cambria" w:hAnsi="Cambria" w:cs="Tahoma"/>
        </w:rPr>
        <w:t>,</w:t>
      </w:r>
      <w:r w:rsidR="00834E55" w:rsidRPr="004707CF">
        <w:rPr>
          <w:rFonts w:ascii="Cambria" w:hAnsi="Cambria" w:cs="Tahoma"/>
        </w:rPr>
        <w:t xml:space="preserve"> and the information </w:t>
      </w:r>
      <w:r w:rsidR="00356BDD" w:rsidRPr="004707CF">
        <w:rPr>
          <w:rFonts w:ascii="Cambria" w:hAnsi="Cambria" w:cs="Tahoma"/>
        </w:rPr>
        <w:t>necessary to join the meeting by computer, tablet</w:t>
      </w:r>
      <w:r w:rsidR="009F75A2" w:rsidRPr="004707CF">
        <w:rPr>
          <w:rFonts w:ascii="Cambria" w:hAnsi="Cambria" w:cs="Tahoma"/>
        </w:rPr>
        <w:t>,</w:t>
      </w:r>
      <w:r w:rsidR="00356BDD" w:rsidRPr="004707CF">
        <w:rPr>
          <w:rFonts w:ascii="Cambria" w:hAnsi="Cambria" w:cs="Tahoma"/>
        </w:rPr>
        <w:t xml:space="preserve"> or phone </w:t>
      </w:r>
      <w:r w:rsidR="00834E55" w:rsidRPr="004707CF">
        <w:rPr>
          <w:rFonts w:ascii="Cambria" w:hAnsi="Cambria" w:cs="Tahoma"/>
        </w:rPr>
        <w:t xml:space="preserve">is </w:t>
      </w:r>
      <w:r w:rsidR="00356BDD" w:rsidRPr="004707CF">
        <w:rPr>
          <w:rFonts w:ascii="Cambria" w:hAnsi="Cambria" w:cs="Tahoma"/>
        </w:rPr>
        <w:t>provided with the enclosed</w:t>
      </w:r>
      <w:r w:rsidR="00834E55" w:rsidRPr="004707CF">
        <w:rPr>
          <w:rFonts w:ascii="Cambria" w:hAnsi="Cambria" w:cs="Tahoma"/>
        </w:rPr>
        <w:t xml:space="preserve"> Election Notice. </w:t>
      </w:r>
      <w:r w:rsidR="007C132C">
        <w:rPr>
          <w:rFonts w:ascii="Cambria" w:hAnsi="Cambria" w:cs="Tahoma"/>
        </w:rPr>
        <w:t xml:space="preserve">  For those not able to connect by computer or phone, arrangements have been made for in-person attendance at the </w:t>
      </w:r>
      <w:r w:rsidR="007C132C" w:rsidRPr="00901C31">
        <w:rPr>
          <w:rFonts w:asciiTheme="majorHAnsi" w:hAnsiTheme="majorHAnsi" w:cs="Calibri"/>
          <w:color w:val="000000"/>
        </w:rPr>
        <w:t>Conference Room</w:t>
      </w:r>
      <w:r w:rsidR="007C132C">
        <w:rPr>
          <w:rFonts w:asciiTheme="majorHAnsi" w:hAnsiTheme="majorHAnsi" w:cs="Calibri"/>
          <w:color w:val="000000"/>
        </w:rPr>
        <w:t xml:space="preserve"> at </w:t>
      </w:r>
      <w:r w:rsidR="007C132C" w:rsidRPr="00901C31">
        <w:rPr>
          <w:rFonts w:asciiTheme="majorHAnsi" w:hAnsiTheme="majorHAnsi" w:cs="Calibri"/>
          <w:color w:val="000000"/>
        </w:rPr>
        <w:t>Personalized Property Management, 68-950 Adeline Road, Cathedral City, CA</w:t>
      </w:r>
      <w:r w:rsidR="007C132C">
        <w:rPr>
          <w:rFonts w:asciiTheme="majorHAnsi" w:hAnsiTheme="majorHAnsi" w:cs="Calibri"/>
          <w:b/>
          <w:bCs/>
          <w:color w:val="000000"/>
        </w:rPr>
        <w:t xml:space="preserve">, </w:t>
      </w:r>
      <w:r w:rsidR="007C132C">
        <w:rPr>
          <w:rFonts w:asciiTheme="majorHAnsi" w:hAnsiTheme="majorHAnsi" w:cs="Calibri"/>
          <w:b/>
          <w:bCs/>
          <w:color w:val="000000"/>
        </w:rPr>
        <w:t xml:space="preserve">Please RSVP to </w:t>
      </w:r>
      <w:bookmarkStart w:id="0" w:name="OLE_LINK7"/>
      <w:bookmarkStart w:id="1" w:name="OLE_LINK8"/>
      <w:r w:rsidR="007C132C">
        <w:rPr>
          <w:rFonts w:asciiTheme="majorHAnsi" w:hAnsiTheme="majorHAnsi" w:cs="Calibri"/>
          <w:b/>
          <w:bCs/>
          <w:color w:val="000000"/>
        </w:rPr>
        <w:t>Shelly R</w:t>
      </w:r>
      <w:r w:rsidR="007C132C">
        <w:rPr>
          <w:rFonts w:asciiTheme="majorHAnsi" w:hAnsiTheme="majorHAnsi" w:cs="Calibri"/>
          <w:b/>
          <w:bCs/>
          <w:color w:val="000000"/>
        </w:rPr>
        <w:t xml:space="preserve">uegsegger </w:t>
      </w:r>
      <w:bookmarkEnd w:id="0"/>
      <w:bookmarkEnd w:id="1"/>
      <w:r w:rsidR="007C132C">
        <w:rPr>
          <w:rFonts w:asciiTheme="majorHAnsi" w:hAnsiTheme="majorHAnsi" w:cs="Calibri"/>
          <w:b/>
          <w:bCs/>
          <w:color w:val="000000"/>
        </w:rPr>
        <w:t>by Phone at 760-325-9500 no later than 5:00p, Thursday</w:t>
      </w:r>
      <w:r w:rsidR="007C132C">
        <w:rPr>
          <w:rFonts w:asciiTheme="majorHAnsi" w:hAnsiTheme="majorHAnsi" w:cs="Calibri"/>
          <w:b/>
          <w:bCs/>
          <w:color w:val="000000"/>
        </w:rPr>
        <w:t>,</w:t>
      </w:r>
      <w:r w:rsidR="007C132C">
        <w:rPr>
          <w:rFonts w:asciiTheme="majorHAnsi" w:hAnsiTheme="majorHAnsi" w:cs="Calibri"/>
          <w:b/>
          <w:bCs/>
          <w:color w:val="000000"/>
        </w:rPr>
        <w:t xml:space="preserve"> March 16, 2023 </w:t>
      </w:r>
    </w:p>
    <w:p w14:paraId="17657CED" w14:textId="43802C5A" w:rsidR="007C132C" w:rsidRDefault="007C132C" w:rsidP="007C132C">
      <w:pPr>
        <w:pStyle w:val="PlainTex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to confirm your place at the </w:t>
      </w:r>
      <w:r w:rsidR="001A0B6F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in-person </w:t>
      </w:r>
      <w:r>
        <w:rPr>
          <w:rFonts w:asciiTheme="majorHAnsi" w:hAnsiTheme="majorHAnsi" w:cs="Calibri"/>
          <w:b/>
          <w:bCs/>
          <w:color w:val="000000"/>
          <w:sz w:val="22"/>
          <w:szCs w:val="22"/>
        </w:rPr>
        <w:t>meeting location</w:t>
      </w:r>
      <w:r w:rsidR="001A0B6F">
        <w:rPr>
          <w:rFonts w:asciiTheme="majorHAnsi" w:hAnsiTheme="majorHAnsi" w:cs="Calibri"/>
          <w:b/>
          <w:bCs/>
          <w:color w:val="000000"/>
          <w:sz w:val="22"/>
          <w:szCs w:val="22"/>
        </w:rPr>
        <w:t>.</w:t>
      </w:r>
    </w:p>
    <w:p w14:paraId="6E793885" w14:textId="2B76430D" w:rsidR="0052230B" w:rsidRPr="004707CF" w:rsidRDefault="0052230B" w:rsidP="008240FB">
      <w:pPr>
        <w:pStyle w:val="NoSpacing"/>
        <w:rPr>
          <w:rFonts w:ascii="Cambria" w:hAnsi="Cambria" w:cs="Tahoma"/>
          <w:sz w:val="22"/>
          <w:szCs w:val="22"/>
        </w:rPr>
      </w:pPr>
    </w:p>
    <w:p w14:paraId="58CB7DDC" w14:textId="18122388" w:rsidR="0052230B" w:rsidRPr="004707CF" w:rsidRDefault="0052230B" w:rsidP="008240FB">
      <w:pPr>
        <w:pStyle w:val="NoSpacing"/>
        <w:rPr>
          <w:rFonts w:ascii="Cambria" w:hAnsi="Cambria" w:cs="Tahoma"/>
          <w:sz w:val="22"/>
          <w:szCs w:val="22"/>
        </w:rPr>
      </w:pPr>
      <w:r w:rsidRPr="004707CF">
        <w:rPr>
          <w:rFonts w:ascii="Cambria" w:hAnsi="Cambria" w:cs="Tahoma"/>
          <w:sz w:val="22"/>
          <w:szCs w:val="22"/>
        </w:rPr>
        <w:t xml:space="preserve">The Welcome Committee will also </w:t>
      </w:r>
      <w:r w:rsidR="00B15611" w:rsidRPr="004707CF">
        <w:rPr>
          <w:rFonts w:ascii="Cambria" w:hAnsi="Cambria" w:cs="Tahoma"/>
          <w:sz w:val="22"/>
          <w:szCs w:val="22"/>
        </w:rPr>
        <w:t>host</w:t>
      </w:r>
      <w:r w:rsidRPr="004707CF">
        <w:rPr>
          <w:rFonts w:ascii="Cambria" w:hAnsi="Cambria" w:cs="Tahoma"/>
          <w:sz w:val="22"/>
          <w:szCs w:val="22"/>
        </w:rPr>
        <w:t xml:space="preserve"> a block party on March 1</w:t>
      </w:r>
      <w:r w:rsidR="00B15611" w:rsidRPr="004707CF">
        <w:rPr>
          <w:rFonts w:ascii="Cambria" w:hAnsi="Cambria" w:cs="Tahoma"/>
          <w:sz w:val="22"/>
          <w:szCs w:val="22"/>
        </w:rPr>
        <w:t>8</w:t>
      </w:r>
      <w:r w:rsidRPr="004707CF">
        <w:rPr>
          <w:rFonts w:ascii="Cambria" w:hAnsi="Cambria" w:cs="Tahoma"/>
          <w:sz w:val="22"/>
          <w:szCs w:val="22"/>
        </w:rPr>
        <w:t>, 202</w:t>
      </w:r>
      <w:r w:rsidR="00B15611" w:rsidRPr="004707CF">
        <w:rPr>
          <w:rFonts w:ascii="Cambria" w:hAnsi="Cambria" w:cs="Tahoma"/>
          <w:sz w:val="22"/>
          <w:szCs w:val="22"/>
        </w:rPr>
        <w:t>3</w:t>
      </w:r>
      <w:r w:rsidRPr="004707CF">
        <w:rPr>
          <w:rFonts w:ascii="Cambria" w:hAnsi="Cambria" w:cs="Tahoma"/>
          <w:sz w:val="22"/>
          <w:szCs w:val="22"/>
        </w:rPr>
        <w:t xml:space="preserve">, from </w:t>
      </w:r>
      <w:r w:rsidR="004707CF">
        <w:rPr>
          <w:rFonts w:ascii="Cambria" w:hAnsi="Cambria" w:cs="Tahoma"/>
          <w:sz w:val="22"/>
          <w:szCs w:val="22"/>
        </w:rPr>
        <w:t>2</w:t>
      </w:r>
      <w:r w:rsidRPr="004707CF">
        <w:rPr>
          <w:rFonts w:ascii="Cambria" w:hAnsi="Cambria" w:cs="Tahoma"/>
          <w:sz w:val="22"/>
          <w:szCs w:val="22"/>
        </w:rPr>
        <w:t xml:space="preserve">:00 pm – </w:t>
      </w:r>
      <w:r w:rsidR="004707CF">
        <w:rPr>
          <w:rFonts w:ascii="Cambria" w:hAnsi="Cambria" w:cs="Tahoma"/>
          <w:sz w:val="22"/>
          <w:szCs w:val="22"/>
        </w:rPr>
        <w:t>5</w:t>
      </w:r>
      <w:r w:rsidRPr="004707CF">
        <w:rPr>
          <w:rFonts w:ascii="Cambria" w:hAnsi="Cambria" w:cs="Tahoma"/>
          <w:sz w:val="22"/>
          <w:szCs w:val="22"/>
        </w:rPr>
        <w:t xml:space="preserve">:00 pm in the cul-de-sac on </w:t>
      </w:r>
      <w:r w:rsidR="00B15611" w:rsidRPr="004707CF">
        <w:rPr>
          <w:rFonts w:ascii="Cambria" w:hAnsi="Cambria" w:cs="Tahoma"/>
          <w:sz w:val="22"/>
          <w:szCs w:val="22"/>
        </w:rPr>
        <w:t>Monet Court</w:t>
      </w:r>
      <w:r w:rsidRPr="004707CF">
        <w:rPr>
          <w:rFonts w:ascii="Cambria" w:hAnsi="Cambria" w:cs="Tahoma"/>
          <w:sz w:val="22"/>
          <w:szCs w:val="22"/>
        </w:rPr>
        <w:t xml:space="preserve">. Please see the enclosed flyer for more information. </w:t>
      </w:r>
    </w:p>
    <w:p w14:paraId="11A83A64" w14:textId="77777777" w:rsidR="0052230B" w:rsidRPr="004707CF" w:rsidRDefault="0052230B" w:rsidP="008240FB">
      <w:pPr>
        <w:pStyle w:val="NoSpacing"/>
        <w:rPr>
          <w:rFonts w:ascii="Cambria" w:hAnsi="Cambria" w:cs="Tahoma"/>
          <w:sz w:val="22"/>
          <w:szCs w:val="22"/>
        </w:rPr>
      </w:pPr>
    </w:p>
    <w:p w14:paraId="7DD4BD28" w14:textId="77777777" w:rsidR="00E54365" w:rsidRPr="004707CF" w:rsidRDefault="00EE607C" w:rsidP="008240FB">
      <w:pPr>
        <w:pStyle w:val="NoSpacing"/>
        <w:rPr>
          <w:rFonts w:ascii="Cambria" w:hAnsi="Cambria" w:cs="Tahoma"/>
          <w:sz w:val="22"/>
          <w:szCs w:val="22"/>
        </w:rPr>
      </w:pPr>
      <w:r w:rsidRPr="004707CF">
        <w:rPr>
          <w:rFonts w:ascii="Cambria" w:hAnsi="Cambria" w:cs="Tahoma"/>
          <w:sz w:val="22"/>
          <w:szCs w:val="22"/>
        </w:rPr>
        <w:t xml:space="preserve">We hope to see you </w:t>
      </w:r>
      <w:r w:rsidR="0052230B" w:rsidRPr="004707CF">
        <w:rPr>
          <w:rFonts w:ascii="Cambria" w:hAnsi="Cambria" w:cs="Tahoma"/>
          <w:sz w:val="22"/>
          <w:szCs w:val="22"/>
        </w:rPr>
        <w:t xml:space="preserve">at the </w:t>
      </w:r>
      <w:r w:rsidR="00903B25" w:rsidRPr="004707CF">
        <w:rPr>
          <w:rFonts w:ascii="Cambria" w:hAnsi="Cambria" w:cs="Tahoma"/>
          <w:sz w:val="22"/>
          <w:szCs w:val="22"/>
        </w:rPr>
        <w:t xml:space="preserve">annual </w:t>
      </w:r>
      <w:r w:rsidR="0052230B" w:rsidRPr="004707CF">
        <w:rPr>
          <w:rFonts w:ascii="Cambria" w:hAnsi="Cambria" w:cs="Tahoma"/>
          <w:sz w:val="22"/>
          <w:szCs w:val="22"/>
        </w:rPr>
        <w:t>meeting and the block party</w:t>
      </w:r>
      <w:r w:rsidRPr="004707CF">
        <w:rPr>
          <w:rFonts w:ascii="Cambria" w:hAnsi="Cambria" w:cs="Tahoma"/>
          <w:sz w:val="22"/>
          <w:szCs w:val="22"/>
        </w:rPr>
        <w:t>!</w:t>
      </w:r>
    </w:p>
    <w:p w14:paraId="65699586" w14:textId="77777777" w:rsidR="00646898" w:rsidRPr="004707CF" w:rsidRDefault="00646898" w:rsidP="008240FB">
      <w:pPr>
        <w:pStyle w:val="NoSpacing"/>
        <w:rPr>
          <w:rFonts w:ascii="Cambria" w:hAnsi="Cambria" w:cs="Tahoma"/>
          <w:sz w:val="22"/>
          <w:szCs w:val="22"/>
        </w:rPr>
      </w:pPr>
    </w:p>
    <w:p w14:paraId="1E9A2866" w14:textId="1B6D621B" w:rsidR="004439F2" w:rsidRDefault="0052230B" w:rsidP="008240FB">
      <w:pPr>
        <w:pStyle w:val="NoSpacing"/>
        <w:rPr>
          <w:rFonts w:ascii="Cambria" w:hAnsi="Cambria" w:cs="Tahoma"/>
          <w:sz w:val="22"/>
          <w:szCs w:val="22"/>
        </w:rPr>
      </w:pPr>
      <w:r w:rsidRPr="004707CF">
        <w:rPr>
          <w:rFonts w:ascii="Cambria" w:hAnsi="Cambria" w:cs="Tahoma"/>
          <w:sz w:val="22"/>
          <w:szCs w:val="22"/>
        </w:rPr>
        <w:t>Sincerely</w:t>
      </w:r>
      <w:r w:rsidR="000B149E" w:rsidRPr="004707CF">
        <w:rPr>
          <w:rFonts w:ascii="Cambria" w:hAnsi="Cambria" w:cs="Tahoma"/>
          <w:sz w:val="22"/>
          <w:szCs w:val="22"/>
        </w:rPr>
        <w:t>,</w:t>
      </w:r>
    </w:p>
    <w:p w14:paraId="4E596293" w14:textId="56278727" w:rsidR="004707CF" w:rsidRDefault="004707CF" w:rsidP="008240FB">
      <w:pPr>
        <w:pStyle w:val="NoSpacing"/>
        <w:rPr>
          <w:rFonts w:ascii="Cambria" w:hAnsi="Cambria" w:cs="Tahoma"/>
          <w:sz w:val="22"/>
          <w:szCs w:val="22"/>
        </w:rPr>
      </w:pPr>
    </w:p>
    <w:p w14:paraId="45F1D244" w14:textId="77777777" w:rsidR="004707CF" w:rsidRDefault="00EE607C" w:rsidP="008240FB">
      <w:pPr>
        <w:pStyle w:val="NoSpacing"/>
        <w:rPr>
          <w:rFonts w:ascii="Cambria" w:hAnsi="Cambria" w:cs="Tahoma"/>
          <w:sz w:val="22"/>
          <w:szCs w:val="22"/>
          <w:shd w:val="clear" w:color="auto" w:fill="FFFFFF"/>
        </w:rPr>
      </w:pPr>
      <w:r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Tony Michaelis, </w:t>
      </w:r>
      <w:r w:rsidR="004439F2" w:rsidRPr="004707CF">
        <w:rPr>
          <w:rFonts w:ascii="Cambria" w:hAnsi="Cambria" w:cs="Tahoma"/>
          <w:sz w:val="22"/>
          <w:szCs w:val="22"/>
          <w:shd w:val="clear" w:color="auto" w:fill="FFFFFF"/>
        </w:rPr>
        <w:t xml:space="preserve">President </w:t>
      </w:r>
    </w:p>
    <w:p w14:paraId="1B0C880E" w14:textId="0AE9C9DD" w:rsidR="000547C9" w:rsidRPr="004707CF" w:rsidRDefault="004439F2" w:rsidP="008240FB">
      <w:pPr>
        <w:pStyle w:val="NoSpacing"/>
        <w:rPr>
          <w:rFonts w:ascii="Cambria" w:hAnsi="Cambria" w:cs="Tahoma"/>
          <w:sz w:val="22"/>
          <w:szCs w:val="22"/>
          <w:shd w:val="clear" w:color="auto" w:fill="FFFFFF"/>
        </w:rPr>
      </w:pPr>
      <w:r w:rsidRPr="004707CF">
        <w:rPr>
          <w:rFonts w:ascii="Cambria" w:hAnsi="Cambria" w:cs="Tahoma"/>
          <w:sz w:val="22"/>
          <w:szCs w:val="22"/>
          <w:shd w:val="clear" w:color="auto" w:fill="FFFFFF"/>
        </w:rPr>
        <w:br/>
        <w:t>Montage at Mission Hills HOA</w:t>
      </w:r>
    </w:p>
    <w:p w14:paraId="4ACC4100" w14:textId="77777777" w:rsidR="004439F2" w:rsidRPr="008240FB" w:rsidRDefault="004439F2" w:rsidP="008240FB">
      <w:pPr>
        <w:pStyle w:val="NoSpacing"/>
        <w:rPr>
          <w:sz w:val="24"/>
          <w:szCs w:val="24"/>
        </w:rPr>
      </w:pPr>
    </w:p>
    <w:sectPr w:rsidR="004439F2" w:rsidRPr="008240FB" w:rsidSect="0005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F2"/>
    <w:rsid w:val="000547C9"/>
    <w:rsid w:val="000B149E"/>
    <w:rsid w:val="000F4F56"/>
    <w:rsid w:val="001A0B6F"/>
    <w:rsid w:val="001B6B2B"/>
    <w:rsid w:val="001E46E8"/>
    <w:rsid w:val="002C459E"/>
    <w:rsid w:val="00356BDD"/>
    <w:rsid w:val="00376977"/>
    <w:rsid w:val="004439F2"/>
    <w:rsid w:val="004707CF"/>
    <w:rsid w:val="00492846"/>
    <w:rsid w:val="004E6E09"/>
    <w:rsid w:val="0052230B"/>
    <w:rsid w:val="005A4EE5"/>
    <w:rsid w:val="005F288E"/>
    <w:rsid w:val="00646898"/>
    <w:rsid w:val="0066787C"/>
    <w:rsid w:val="006B493D"/>
    <w:rsid w:val="006D5830"/>
    <w:rsid w:val="00731D72"/>
    <w:rsid w:val="00732478"/>
    <w:rsid w:val="00762912"/>
    <w:rsid w:val="007C132C"/>
    <w:rsid w:val="008240FB"/>
    <w:rsid w:val="00834E55"/>
    <w:rsid w:val="008F483D"/>
    <w:rsid w:val="00903B25"/>
    <w:rsid w:val="00985A9D"/>
    <w:rsid w:val="009B42B1"/>
    <w:rsid w:val="009F75A2"/>
    <w:rsid w:val="00A145A2"/>
    <w:rsid w:val="00AB5674"/>
    <w:rsid w:val="00B15611"/>
    <w:rsid w:val="00BD4875"/>
    <w:rsid w:val="00C23349"/>
    <w:rsid w:val="00D13D01"/>
    <w:rsid w:val="00D72E48"/>
    <w:rsid w:val="00E54365"/>
    <w:rsid w:val="00EB2196"/>
    <w:rsid w:val="00EE607C"/>
    <w:rsid w:val="00F475A2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E947"/>
  <w15:docId w15:val="{74C4101A-60E9-47DF-B964-EB3033E9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43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439F2"/>
    <w:pPr>
      <w:tabs>
        <w:tab w:val="center" w:pos="4320"/>
        <w:tab w:val="right" w:pos="8640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439F2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4439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3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132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132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1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Ruegsegger</dc:creator>
  <cp:lastModifiedBy>Scott Reese</cp:lastModifiedBy>
  <cp:revision>6</cp:revision>
  <cp:lastPrinted>2017-02-14T16:30:00Z</cp:lastPrinted>
  <dcterms:created xsi:type="dcterms:W3CDTF">2023-01-22T00:37:00Z</dcterms:created>
  <dcterms:modified xsi:type="dcterms:W3CDTF">2023-01-25T02:03:00Z</dcterms:modified>
</cp:coreProperties>
</file>