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77C2" w:rsidRDefault="000018BC" w:rsidP="000018BC">
      <w:pPr>
        <w:autoSpaceDE w:val="0"/>
        <w:autoSpaceDN w:val="0"/>
        <w:adjustRightInd w:val="0"/>
        <w:spacing w:line="360" w:lineRule="auto"/>
        <w:jc w:val="center"/>
        <w:rPr>
          <w:rFonts w:cs="Comic Sans MS"/>
          <w:b/>
          <w:bCs/>
          <w:sz w:val="22"/>
          <w:szCs w:val="22"/>
        </w:rPr>
      </w:pPr>
      <w:r w:rsidRPr="000018BC">
        <w:rPr>
          <w:rFonts w:cs="Comic Sans MS"/>
          <w:b/>
          <w:bCs/>
          <w:sz w:val="22"/>
          <w:szCs w:val="22"/>
        </w:rPr>
        <w:drawing>
          <wp:anchor distT="0" distB="0" distL="114300" distR="114300" simplePos="0" relativeHeight="251659264" behindDoc="1" locked="0" layoutInCell="1" allowOverlap="1" wp14:anchorId="3E075D38">
            <wp:simplePos x="0" y="0"/>
            <wp:positionH relativeFrom="column">
              <wp:posOffset>2235406</wp:posOffset>
            </wp:positionH>
            <wp:positionV relativeFrom="paragraph">
              <wp:posOffset>-508000</wp:posOffset>
            </wp:positionV>
            <wp:extent cx="1926221" cy="865717"/>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926221" cy="865717"/>
                    </a:xfrm>
                    <a:prstGeom prst="rect">
                      <a:avLst/>
                    </a:prstGeom>
                  </pic:spPr>
                </pic:pic>
              </a:graphicData>
            </a:graphic>
            <wp14:sizeRelH relativeFrom="page">
              <wp14:pctWidth>0</wp14:pctWidth>
            </wp14:sizeRelH>
            <wp14:sizeRelV relativeFrom="page">
              <wp14:pctHeight>0</wp14:pctHeight>
            </wp14:sizeRelV>
          </wp:anchor>
        </w:drawing>
      </w:r>
    </w:p>
    <w:p w:rsidR="00F6108A" w:rsidRDefault="00F6108A" w:rsidP="00BA77C2">
      <w:pPr>
        <w:autoSpaceDE w:val="0"/>
        <w:autoSpaceDN w:val="0"/>
        <w:adjustRightInd w:val="0"/>
        <w:spacing w:line="360" w:lineRule="auto"/>
        <w:rPr>
          <w:rFonts w:cs="Comic Sans MS"/>
          <w:b/>
          <w:bCs/>
          <w:sz w:val="22"/>
          <w:szCs w:val="22"/>
        </w:rPr>
      </w:pPr>
    </w:p>
    <w:p w:rsidR="00BA77C2" w:rsidRDefault="00BA77C2" w:rsidP="00BA77C2">
      <w:pPr>
        <w:autoSpaceDE w:val="0"/>
        <w:autoSpaceDN w:val="0"/>
        <w:adjustRightInd w:val="0"/>
        <w:spacing w:line="360" w:lineRule="auto"/>
        <w:rPr>
          <w:rFonts w:cs="Comic Sans MS"/>
          <w:b/>
          <w:bCs/>
          <w:sz w:val="22"/>
          <w:szCs w:val="22"/>
        </w:rPr>
      </w:pPr>
      <w:r>
        <w:rPr>
          <w:rFonts w:cs="Comic Sans MS"/>
          <w:b/>
          <w:bCs/>
          <w:sz w:val="22"/>
          <w:szCs w:val="22"/>
        </w:rPr>
        <w:t>July 12, 2019</w:t>
      </w:r>
    </w:p>
    <w:p w:rsidR="00BA77C2" w:rsidRDefault="00BA77C2" w:rsidP="00BA77C2">
      <w:pPr>
        <w:autoSpaceDE w:val="0"/>
        <w:autoSpaceDN w:val="0"/>
        <w:adjustRightInd w:val="0"/>
        <w:spacing w:line="360" w:lineRule="auto"/>
        <w:rPr>
          <w:rFonts w:cs="Comic Sans MS"/>
          <w:b/>
          <w:bCs/>
          <w:sz w:val="22"/>
          <w:szCs w:val="22"/>
        </w:rPr>
      </w:pPr>
    </w:p>
    <w:p w:rsidR="00BA77C2" w:rsidRDefault="00BA77C2" w:rsidP="00BA77C2">
      <w:pPr>
        <w:autoSpaceDE w:val="0"/>
        <w:autoSpaceDN w:val="0"/>
        <w:adjustRightInd w:val="0"/>
        <w:spacing w:line="360" w:lineRule="auto"/>
        <w:rPr>
          <w:rFonts w:cs="Comic Sans MS"/>
          <w:b/>
          <w:bCs/>
          <w:sz w:val="22"/>
          <w:szCs w:val="22"/>
        </w:rPr>
      </w:pPr>
      <w:r>
        <w:rPr>
          <w:rFonts w:cs="Comic Sans MS"/>
          <w:b/>
          <w:bCs/>
          <w:sz w:val="22"/>
          <w:szCs w:val="22"/>
        </w:rPr>
        <w:t>TO:</w:t>
      </w:r>
      <w:r>
        <w:rPr>
          <w:rFonts w:cs="Comic Sans MS"/>
          <w:b/>
          <w:bCs/>
          <w:sz w:val="22"/>
          <w:szCs w:val="22"/>
        </w:rPr>
        <w:tab/>
        <w:t>Montage Board of Directors</w:t>
      </w:r>
    </w:p>
    <w:p w:rsidR="00BA77C2" w:rsidRDefault="00BA77C2" w:rsidP="00BA77C2">
      <w:pPr>
        <w:autoSpaceDE w:val="0"/>
        <w:autoSpaceDN w:val="0"/>
        <w:adjustRightInd w:val="0"/>
        <w:spacing w:line="360" w:lineRule="auto"/>
        <w:rPr>
          <w:rFonts w:cs="Comic Sans MS"/>
          <w:b/>
          <w:bCs/>
          <w:sz w:val="22"/>
          <w:szCs w:val="22"/>
        </w:rPr>
      </w:pPr>
      <w:r>
        <w:rPr>
          <w:rFonts w:cs="Comic Sans MS"/>
          <w:b/>
          <w:bCs/>
          <w:sz w:val="22"/>
          <w:szCs w:val="22"/>
        </w:rPr>
        <w:t>FR:</w:t>
      </w:r>
      <w:r>
        <w:rPr>
          <w:rFonts w:cs="Comic Sans MS"/>
          <w:b/>
          <w:bCs/>
          <w:sz w:val="22"/>
          <w:szCs w:val="22"/>
        </w:rPr>
        <w:tab/>
        <w:t>Scott Reese, Rio Del Sol Ad Hoc Committee</w:t>
      </w:r>
    </w:p>
    <w:p w:rsidR="00BA77C2" w:rsidRDefault="00BA77C2" w:rsidP="00BA77C2">
      <w:pPr>
        <w:autoSpaceDE w:val="0"/>
        <w:autoSpaceDN w:val="0"/>
        <w:adjustRightInd w:val="0"/>
        <w:spacing w:line="360" w:lineRule="auto"/>
        <w:rPr>
          <w:rFonts w:cs="Comic Sans MS"/>
          <w:b/>
          <w:bCs/>
          <w:sz w:val="22"/>
          <w:szCs w:val="22"/>
        </w:rPr>
      </w:pPr>
      <w:r>
        <w:rPr>
          <w:rFonts w:cs="Comic Sans MS"/>
          <w:b/>
          <w:bCs/>
          <w:sz w:val="22"/>
          <w:szCs w:val="22"/>
        </w:rPr>
        <w:t xml:space="preserve">RE: </w:t>
      </w:r>
      <w:r>
        <w:rPr>
          <w:rFonts w:cs="Comic Sans MS"/>
          <w:b/>
          <w:bCs/>
          <w:sz w:val="22"/>
          <w:szCs w:val="22"/>
        </w:rPr>
        <w:tab/>
        <w:t>Rio Del Sol Update</w:t>
      </w:r>
    </w:p>
    <w:p w:rsidR="00BA77C2" w:rsidRDefault="00BA77C2" w:rsidP="00BA77C2">
      <w:pPr>
        <w:pBdr>
          <w:bottom w:val="single" w:sz="4" w:space="1" w:color="auto"/>
        </w:pBdr>
        <w:autoSpaceDE w:val="0"/>
        <w:autoSpaceDN w:val="0"/>
        <w:adjustRightInd w:val="0"/>
        <w:rPr>
          <w:rFonts w:cs="Comic Sans MS"/>
          <w:b/>
          <w:bCs/>
          <w:sz w:val="22"/>
          <w:szCs w:val="22"/>
        </w:rPr>
      </w:pPr>
    </w:p>
    <w:p w:rsidR="00BA77C2" w:rsidRDefault="00BA77C2" w:rsidP="00BA77C2">
      <w:pPr>
        <w:autoSpaceDE w:val="0"/>
        <w:autoSpaceDN w:val="0"/>
        <w:adjustRightInd w:val="0"/>
        <w:rPr>
          <w:rFonts w:cs="Comic Sans MS"/>
          <w:b/>
          <w:bCs/>
          <w:sz w:val="22"/>
          <w:szCs w:val="22"/>
        </w:rPr>
      </w:pPr>
    </w:p>
    <w:p w:rsidR="00BA77C2" w:rsidRDefault="00BA77C2" w:rsidP="00BA77C2">
      <w:pPr>
        <w:autoSpaceDE w:val="0"/>
        <w:autoSpaceDN w:val="0"/>
        <w:adjustRightInd w:val="0"/>
        <w:rPr>
          <w:rFonts w:cs="Comic Sans MS"/>
          <w:b/>
          <w:bCs/>
          <w:sz w:val="22"/>
          <w:szCs w:val="22"/>
        </w:rPr>
      </w:pPr>
    </w:p>
    <w:p w:rsidR="00BA77C2" w:rsidRPr="00BA77C2" w:rsidRDefault="00BA77C2" w:rsidP="00BA77C2">
      <w:pPr>
        <w:autoSpaceDE w:val="0"/>
        <w:autoSpaceDN w:val="0"/>
        <w:adjustRightInd w:val="0"/>
        <w:rPr>
          <w:rFonts w:cs="Comic Sans MS"/>
          <w:sz w:val="22"/>
          <w:szCs w:val="22"/>
        </w:rPr>
      </w:pPr>
      <w:r w:rsidRPr="00BA77C2">
        <w:rPr>
          <w:rFonts w:cs="Comic Sans MS"/>
          <w:b/>
          <w:bCs/>
          <w:sz w:val="22"/>
          <w:szCs w:val="22"/>
        </w:rPr>
        <w:t>Site Clearing and Clean-up</w:t>
      </w:r>
    </w:p>
    <w:p w:rsidR="00BA77C2" w:rsidRDefault="00BA77C2" w:rsidP="00BA77C2">
      <w:pPr>
        <w:autoSpaceDE w:val="0"/>
        <w:autoSpaceDN w:val="0"/>
        <w:adjustRightInd w:val="0"/>
        <w:rPr>
          <w:rFonts w:cs="Comic Sans MS"/>
          <w:sz w:val="22"/>
          <w:szCs w:val="22"/>
        </w:rPr>
      </w:pPr>
      <w:r w:rsidRPr="00BA77C2">
        <w:rPr>
          <w:rFonts w:cs="Comic Sans MS"/>
          <w:sz w:val="22"/>
          <w:szCs w:val="22"/>
        </w:rPr>
        <w:t>The site clearing work (</w:t>
      </w:r>
      <w:proofErr w:type="spellStart"/>
      <w:r w:rsidRPr="00BA77C2">
        <w:rPr>
          <w:rFonts w:cs="Comic Sans MS"/>
          <w:sz w:val="22"/>
          <w:szCs w:val="22"/>
        </w:rPr>
        <w:t>disc</w:t>
      </w:r>
      <w:r>
        <w:rPr>
          <w:rFonts w:cs="Comic Sans MS"/>
          <w:sz w:val="22"/>
          <w:szCs w:val="22"/>
        </w:rPr>
        <w:t>ing</w:t>
      </w:r>
      <w:proofErr w:type="spellEnd"/>
      <w:r>
        <w:rPr>
          <w:rFonts w:cs="Comic Sans MS"/>
          <w:sz w:val="22"/>
          <w:szCs w:val="22"/>
        </w:rPr>
        <w:t xml:space="preserve"> and leveling) that began </w:t>
      </w:r>
      <w:r w:rsidRPr="00BA77C2">
        <w:rPr>
          <w:rFonts w:cs="Comic Sans MS"/>
          <w:sz w:val="22"/>
          <w:szCs w:val="22"/>
        </w:rPr>
        <w:t xml:space="preserve">May 23 and ended </w:t>
      </w:r>
      <w:r>
        <w:rPr>
          <w:rFonts w:cs="Comic Sans MS"/>
          <w:sz w:val="22"/>
          <w:szCs w:val="22"/>
        </w:rPr>
        <w:t>June 1</w:t>
      </w:r>
      <w:r w:rsidRPr="00BA77C2">
        <w:rPr>
          <w:rFonts w:cs="Comic Sans MS"/>
          <w:sz w:val="22"/>
          <w:szCs w:val="22"/>
        </w:rPr>
        <w:t xml:space="preserve"> was a result of complaints and concerns brought to the City from Rio Del Sol neighbors regarding noxious weeds and the potential summer fire hazards presented by the site.  I</w:t>
      </w:r>
      <w:r>
        <w:rPr>
          <w:rFonts w:cs="Comic Sans MS"/>
          <w:sz w:val="22"/>
          <w:szCs w:val="22"/>
        </w:rPr>
        <w:t xml:space="preserve">t does not represent a start in </w:t>
      </w:r>
      <w:r w:rsidRPr="00BA77C2">
        <w:rPr>
          <w:rFonts w:cs="Comic Sans MS"/>
          <w:sz w:val="22"/>
          <w:szCs w:val="22"/>
        </w:rPr>
        <w:t xml:space="preserve">construction.  </w:t>
      </w:r>
    </w:p>
    <w:p w:rsidR="00BA77C2" w:rsidRDefault="00BA77C2" w:rsidP="00BA77C2">
      <w:pPr>
        <w:autoSpaceDE w:val="0"/>
        <w:autoSpaceDN w:val="0"/>
        <w:adjustRightInd w:val="0"/>
        <w:rPr>
          <w:rFonts w:cs="Comic Sans MS"/>
          <w:sz w:val="22"/>
          <w:szCs w:val="22"/>
        </w:rPr>
      </w:pPr>
    </w:p>
    <w:p w:rsidR="00BA77C2" w:rsidRPr="00BA77C2" w:rsidRDefault="00BA77C2" w:rsidP="00BA77C2">
      <w:pPr>
        <w:autoSpaceDE w:val="0"/>
        <w:autoSpaceDN w:val="0"/>
        <w:adjustRightInd w:val="0"/>
        <w:rPr>
          <w:rFonts w:cs="Comic Sans MS"/>
          <w:sz w:val="22"/>
          <w:szCs w:val="22"/>
        </w:rPr>
      </w:pPr>
      <w:r>
        <w:rPr>
          <w:rFonts w:cs="Comic Sans MS"/>
          <w:sz w:val="22"/>
          <w:szCs w:val="22"/>
        </w:rPr>
        <w:t xml:space="preserve">City staff reported that they had </w:t>
      </w:r>
      <w:r w:rsidRPr="00BA77C2">
        <w:rPr>
          <w:rFonts w:cs="Comic Sans MS"/>
          <w:sz w:val="22"/>
          <w:szCs w:val="22"/>
        </w:rPr>
        <w:t>received numerous complaints regarding air quality and dust issues over the Memorial Holiday weekend resulting from the ill-timed site clearing work and which removed all the stabilizing ground cover and aerified the dried soil into flying sand and micro-fine dust particles.</w:t>
      </w:r>
    </w:p>
    <w:p w:rsidR="00BA77C2" w:rsidRPr="00BA77C2" w:rsidRDefault="00BA77C2" w:rsidP="00BA77C2">
      <w:pPr>
        <w:autoSpaceDE w:val="0"/>
        <w:autoSpaceDN w:val="0"/>
        <w:adjustRightInd w:val="0"/>
        <w:rPr>
          <w:rFonts w:cs="Comic Sans MS"/>
          <w:sz w:val="22"/>
          <w:szCs w:val="22"/>
        </w:rPr>
      </w:pPr>
      <w:r w:rsidRPr="00BA77C2">
        <w:rPr>
          <w:rFonts w:cs="Comic Sans MS"/>
          <w:sz w:val="22"/>
          <w:szCs w:val="22"/>
        </w:rPr>
        <w:t> </w:t>
      </w:r>
    </w:p>
    <w:p w:rsidR="00BA77C2" w:rsidRDefault="00BA77C2" w:rsidP="00BA77C2">
      <w:pPr>
        <w:autoSpaceDE w:val="0"/>
        <w:autoSpaceDN w:val="0"/>
        <w:adjustRightInd w:val="0"/>
        <w:rPr>
          <w:rFonts w:cs="Comic Sans MS"/>
          <w:sz w:val="22"/>
          <w:szCs w:val="22"/>
        </w:rPr>
      </w:pPr>
      <w:r>
        <w:rPr>
          <w:rFonts w:cs="Comic Sans MS"/>
          <w:sz w:val="22"/>
          <w:szCs w:val="22"/>
        </w:rPr>
        <w:t xml:space="preserve">On June 1 </w:t>
      </w:r>
      <w:proofErr w:type="gramStart"/>
      <w:r>
        <w:rPr>
          <w:rFonts w:cs="Comic Sans MS"/>
          <w:sz w:val="22"/>
          <w:szCs w:val="22"/>
        </w:rPr>
        <w:t>T</w:t>
      </w:r>
      <w:r w:rsidRPr="00BA77C2">
        <w:rPr>
          <w:rFonts w:cs="Comic Sans MS"/>
          <w:sz w:val="22"/>
          <w:szCs w:val="22"/>
        </w:rPr>
        <w:t>he</w:t>
      </w:r>
      <w:proofErr w:type="gramEnd"/>
      <w:r w:rsidRPr="00BA77C2">
        <w:rPr>
          <w:rFonts w:cs="Comic Sans MS"/>
          <w:sz w:val="22"/>
          <w:szCs w:val="22"/>
        </w:rPr>
        <w:t xml:space="preserve"> contractor completed the clear-up of the narrow perimeter area between the dust control fence and our walls and then applied the foam green non-toxic soil tackifier/binder and growth </w:t>
      </w:r>
      <w:r>
        <w:rPr>
          <w:rFonts w:cs="Comic Sans MS"/>
          <w:sz w:val="22"/>
          <w:szCs w:val="22"/>
        </w:rPr>
        <w:t xml:space="preserve">suppressor to control the dust </w:t>
      </w:r>
      <w:r w:rsidRPr="00BA77C2">
        <w:rPr>
          <w:rFonts w:cs="Comic Sans MS"/>
          <w:sz w:val="22"/>
          <w:szCs w:val="22"/>
        </w:rPr>
        <w:t xml:space="preserve">even when strong winds blow. </w:t>
      </w:r>
    </w:p>
    <w:p w:rsidR="00BA77C2" w:rsidRDefault="00BA77C2" w:rsidP="00BA77C2">
      <w:pPr>
        <w:autoSpaceDE w:val="0"/>
        <w:autoSpaceDN w:val="0"/>
        <w:adjustRightInd w:val="0"/>
        <w:rPr>
          <w:rFonts w:cs="Comic Sans MS"/>
          <w:sz w:val="22"/>
          <w:szCs w:val="22"/>
        </w:rPr>
      </w:pPr>
    </w:p>
    <w:p w:rsidR="00BA77C2" w:rsidRDefault="00BA77C2" w:rsidP="00BA77C2">
      <w:pPr>
        <w:autoSpaceDE w:val="0"/>
        <w:autoSpaceDN w:val="0"/>
        <w:adjustRightInd w:val="0"/>
        <w:rPr>
          <w:rFonts w:cs="Comic Sans MS"/>
          <w:sz w:val="22"/>
          <w:szCs w:val="22"/>
        </w:rPr>
      </w:pPr>
      <w:r w:rsidRPr="00BA77C2">
        <w:rPr>
          <w:rFonts w:cs="Comic Sans MS"/>
          <w:sz w:val="22"/>
          <w:szCs w:val="22"/>
        </w:rPr>
        <w:t xml:space="preserve">Chemical stabilizers work best for long-term dust control, since the alternative of using water needs to be applied several times a day to be effective.  Because of the cost this type of dust control is used on sites when development is not immediately contemplated.  </w:t>
      </w:r>
    </w:p>
    <w:p w:rsidR="00BA77C2" w:rsidRDefault="00BA77C2" w:rsidP="00BA77C2">
      <w:pPr>
        <w:autoSpaceDE w:val="0"/>
        <w:autoSpaceDN w:val="0"/>
        <w:adjustRightInd w:val="0"/>
        <w:rPr>
          <w:rFonts w:cs="Comic Sans MS"/>
          <w:sz w:val="22"/>
          <w:szCs w:val="22"/>
        </w:rPr>
      </w:pPr>
    </w:p>
    <w:p w:rsidR="00BA77C2" w:rsidRPr="00BA77C2" w:rsidRDefault="00BA77C2" w:rsidP="00BA77C2">
      <w:pPr>
        <w:autoSpaceDE w:val="0"/>
        <w:autoSpaceDN w:val="0"/>
        <w:adjustRightInd w:val="0"/>
        <w:rPr>
          <w:rFonts w:cs="Comic Sans MS"/>
          <w:sz w:val="22"/>
          <w:szCs w:val="22"/>
        </w:rPr>
      </w:pPr>
      <w:r>
        <w:rPr>
          <w:rFonts w:cs="Comic Sans MS"/>
          <w:sz w:val="22"/>
          <w:szCs w:val="22"/>
        </w:rPr>
        <w:t xml:space="preserve">The application of this type of product is relatively costly and no normally used when development is imminent.  </w:t>
      </w:r>
      <w:r w:rsidRPr="00BA77C2">
        <w:rPr>
          <w:rFonts w:cs="Comic Sans MS"/>
          <w:sz w:val="22"/>
          <w:szCs w:val="22"/>
        </w:rPr>
        <w:t>I would interpret Rilington’s action as an indication that development is not immediate</w:t>
      </w:r>
      <w:r>
        <w:rPr>
          <w:rFonts w:cs="Comic Sans MS"/>
          <w:sz w:val="22"/>
          <w:szCs w:val="22"/>
        </w:rPr>
        <w:t>.</w:t>
      </w:r>
    </w:p>
    <w:p w:rsidR="00BA77C2" w:rsidRPr="00BA77C2" w:rsidRDefault="00BA77C2" w:rsidP="00BA77C2">
      <w:pPr>
        <w:autoSpaceDE w:val="0"/>
        <w:autoSpaceDN w:val="0"/>
        <w:adjustRightInd w:val="0"/>
        <w:rPr>
          <w:rFonts w:cs="Comic Sans MS"/>
          <w:sz w:val="22"/>
          <w:szCs w:val="22"/>
        </w:rPr>
      </w:pPr>
      <w:r w:rsidRPr="00BA77C2">
        <w:rPr>
          <w:rFonts w:cs="Comic Sans MS"/>
          <w:sz w:val="22"/>
          <w:szCs w:val="22"/>
        </w:rPr>
        <w:t> </w:t>
      </w:r>
    </w:p>
    <w:p w:rsidR="00BA77C2" w:rsidRPr="00BA77C2" w:rsidRDefault="00BA77C2" w:rsidP="00BA77C2">
      <w:pPr>
        <w:autoSpaceDE w:val="0"/>
        <w:autoSpaceDN w:val="0"/>
        <w:adjustRightInd w:val="0"/>
        <w:rPr>
          <w:rFonts w:cs="Comic Sans MS"/>
          <w:sz w:val="22"/>
          <w:szCs w:val="22"/>
        </w:rPr>
      </w:pPr>
      <w:r w:rsidRPr="00BA77C2">
        <w:rPr>
          <w:rFonts w:cs="Comic Sans MS"/>
          <w:b/>
          <w:bCs/>
          <w:sz w:val="22"/>
          <w:szCs w:val="22"/>
        </w:rPr>
        <w:t>Reporting of Dust Issues</w:t>
      </w:r>
    </w:p>
    <w:p w:rsidR="000018BC" w:rsidRDefault="00BA77C2" w:rsidP="00BA77C2">
      <w:pPr>
        <w:autoSpaceDE w:val="0"/>
        <w:autoSpaceDN w:val="0"/>
        <w:adjustRightInd w:val="0"/>
        <w:rPr>
          <w:rFonts w:cs="Comic Sans MS"/>
          <w:sz w:val="22"/>
          <w:szCs w:val="22"/>
        </w:rPr>
      </w:pPr>
      <w:r w:rsidRPr="00BA77C2">
        <w:rPr>
          <w:rFonts w:cs="Comic Sans MS"/>
          <w:sz w:val="22"/>
          <w:szCs w:val="22"/>
        </w:rPr>
        <w:t xml:space="preserve">Dust and blowing </w:t>
      </w:r>
      <w:r>
        <w:rPr>
          <w:rFonts w:cs="Comic Sans MS"/>
          <w:sz w:val="22"/>
          <w:szCs w:val="22"/>
        </w:rPr>
        <w:t xml:space="preserve">particulate matter can be </w:t>
      </w:r>
      <w:r w:rsidRPr="00BA77C2">
        <w:rPr>
          <w:rFonts w:cs="Comic Sans MS"/>
          <w:sz w:val="22"/>
          <w:szCs w:val="22"/>
        </w:rPr>
        <w:t>unhealthy.  Construction dust is the type of project impact that can be fel</w:t>
      </w:r>
      <w:r w:rsidR="000018BC">
        <w:rPr>
          <w:rFonts w:cs="Comic Sans MS"/>
          <w:sz w:val="22"/>
          <w:szCs w:val="22"/>
        </w:rPr>
        <w:t xml:space="preserve">t over much of the development.  </w:t>
      </w:r>
      <w:r w:rsidRPr="00BA77C2">
        <w:rPr>
          <w:rFonts w:cs="Comic Sans MS"/>
          <w:sz w:val="22"/>
          <w:szCs w:val="22"/>
        </w:rPr>
        <w:t xml:space="preserve">If any other </w:t>
      </w:r>
      <w:proofErr w:type="gramStart"/>
      <w:r w:rsidRPr="00BA77C2">
        <w:rPr>
          <w:rFonts w:cs="Comic Sans MS"/>
          <w:sz w:val="22"/>
          <w:szCs w:val="22"/>
        </w:rPr>
        <w:t>dust  /</w:t>
      </w:r>
      <w:proofErr w:type="gramEnd"/>
      <w:r w:rsidR="000018BC">
        <w:rPr>
          <w:rFonts w:cs="Comic Sans MS"/>
          <w:sz w:val="22"/>
          <w:szCs w:val="22"/>
        </w:rPr>
        <w:t xml:space="preserve"> air quality issue to arise residents</w:t>
      </w:r>
      <w:r w:rsidRPr="00BA77C2">
        <w:rPr>
          <w:rFonts w:cs="Comic Sans MS"/>
          <w:sz w:val="22"/>
          <w:szCs w:val="22"/>
        </w:rPr>
        <w:t xml:space="preserve"> should report the matter to the City Public Works Division  760-770-0390  and Rilington</w:t>
      </w:r>
      <w:r w:rsidR="000018BC">
        <w:rPr>
          <w:rFonts w:cs="Comic Sans MS"/>
          <w:sz w:val="22"/>
          <w:szCs w:val="22"/>
        </w:rPr>
        <w:t xml:space="preserve"> Group</w:t>
      </w:r>
      <w:r w:rsidRPr="00BA77C2">
        <w:rPr>
          <w:rFonts w:cs="Comic Sans MS"/>
          <w:sz w:val="22"/>
          <w:szCs w:val="22"/>
        </w:rPr>
        <w:t xml:space="preserve"> 760.777.4040.  </w:t>
      </w:r>
    </w:p>
    <w:p w:rsidR="000018BC" w:rsidRDefault="000018BC" w:rsidP="00BA77C2">
      <w:pPr>
        <w:autoSpaceDE w:val="0"/>
        <w:autoSpaceDN w:val="0"/>
        <w:adjustRightInd w:val="0"/>
        <w:rPr>
          <w:rFonts w:cs="Comic Sans MS"/>
          <w:sz w:val="22"/>
          <w:szCs w:val="22"/>
        </w:rPr>
      </w:pPr>
    </w:p>
    <w:p w:rsidR="000018BC" w:rsidRDefault="00BA77C2" w:rsidP="00BA77C2">
      <w:pPr>
        <w:autoSpaceDE w:val="0"/>
        <w:autoSpaceDN w:val="0"/>
        <w:adjustRightInd w:val="0"/>
        <w:rPr>
          <w:rFonts w:cs="Comic Sans MS"/>
          <w:sz w:val="22"/>
          <w:szCs w:val="22"/>
        </w:rPr>
      </w:pPr>
      <w:r w:rsidRPr="00BA77C2">
        <w:rPr>
          <w:rFonts w:cs="Comic Sans MS"/>
          <w:sz w:val="22"/>
          <w:szCs w:val="22"/>
        </w:rPr>
        <w:t>I have been in contact with the PWD and signage will be posted as soon as a new P10 Plan (Dust Control Management Plan) is filed by Rilington and approved by</w:t>
      </w:r>
      <w:r w:rsidR="000018BC">
        <w:rPr>
          <w:rFonts w:cs="Comic Sans MS"/>
          <w:sz w:val="22"/>
          <w:szCs w:val="22"/>
        </w:rPr>
        <w:t xml:space="preserve"> the City PWD.  This would normally be </w:t>
      </w:r>
      <w:r w:rsidRPr="00BA77C2">
        <w:rPr>
          <w:rFonts w:cs="Comic Sans MS"/>
          <w:sz w:val="22"/>
          <w:szCs w:val="22"/>
        </w:rPr>
        <w:t xml:space="preserve">filed at </w:t>
      </w:r>
      <w:r w:rsidR="000018BC">
        <w:rPr>
          <w:rFonts w:cs="Comic Sans MS"/>
          <w:sz w:val="22"/>
          <w:szCs w:val="22"/>
        </w:rPr>
        <w:t>the start of construction.  Si</w:t>
      </w:r>
      <w:r w:rsidRPr="00BA77C2">
        <w:rPr>
          <w:rFonts w:cs="Comic Sans MS"/>
          <w:sz w:val="22"/>
          <w:szCs w:val="22"/>
        </w:rPr>
        <w:t>nce no</w:t>
      </w:r>
      <w:r w:rsidR="000018BC">
        <w:rPr>
          <w:rFonts w:cs="Comic Sans MS"/>
          <w:sz w:val="22"/>
          <w:szCs w:val="22"/>
        </w:rPr>
        <w:t xml:space="preserve"> P-10</w:t>
      </w:r>
      <w:r w:rsidRPr="00BA77C2">
        <w:rPr>
          <w:rFonts w:cs="Comic Sans MS"/>
          <w:sz w:val="22"/>
          <w:szCs w:val="22"/>
        </w:rPr>
        <w:t xml:space="preserve"> plan exists this seems to be another sign that the developer is not yet ready to begin construction.  Expect plan approval and posting of signs to take three to five weeks</w:t>
      </w:r>
      <w:r w:rsidR="000018BC">
        <w:rPr>
          <w:rFonts w:cs="Comic Sans MS"/>
          <w:sz w:val="22"/>
          <w:szCs w:val="22"/>
        </w:rPr>
        <w:t xml:space="preserve"> from the date of application</w:t>
      </w:r>
      <w:r w:rsidRPr="00BA77C2">
        <w:rPr>
          <w:rFonts w:cs="Comic Sans MS"/>
          <w:sz w:val="22"/>
          <w:szCs w:val="22"/>
        </w:rPr>
        <w:t xml:space="preserve">. </w:t>
      </w:r>
    </w:p>
    <w:p w:rsidR="000018BC" w:rsidRDefault="000018BC" w:rsidP="00BA77C2">
      <w:pPr>
        <w:autoSpaceDE w:val="0"/>
        <w:autoSpaceDN w:val="0"/>
        <w:adjustRightInd w:val="0"/>
        <w:rPr>
          <w:rFonts w:cs="Comic Sans MS"/>
          <w:sz w:val="22"/>
          <w:szCs w:val="22"/>
        </w:rPr>
      </w:pPr>
    </w:p>
    <w:p w:rsidR="00BA77C2" w:rsidRPr="00BA77C2" w:rsidRDefault="00BA77C2" w:rsidP="00BA77C2">
      <w:pPr>
        <w:autoSpaceDE w:val="0"/>
        <w:autoSpaceDN w:val="0"/>
        <w:adjustRightInd w:val="0"/>
        <w:rPr>
          <w:rFonts w:cs="Comic Sans MS"/>
          <w:sz w:val="22"/>
          <w:szCs w:val="22"/>
        </w:rPr>
      </w:pPr>
      <w:r w:rsidRPr="00BA77C2">
        <w:rPr>
          <w:rFonts w:cs="Comic Sans MS"/>
          <w:sz w:val="22"/>
          <w:szCs w:val="22"/>
        </w:rPr>
        <w:t>For your information the Coachella Valley Dust Control Ordinance guidelines provide that…</w:t>
      </w:r>
    </w:p>
    <w:p w:rsidR="00BA77C2" w:rsidRPr="00BA77C2" w:rsidRDefault="00BA77C2" w:rsidP="00BA77C2">
      <w:pPr>
        <w:pStyle w:val="ListParagraph"/>
        <w:numPr>
          <w:ilvl w:val="0"/>
          <w:numId w:val="4"/>
        </w:numPr>
        <w:tabs>
          <w:tab w:val="left" w:pos="220"/>
          <w:tab w:val="left" w:pos="720"/>
        </w:tabs>
        <w:autoSpaceDE w:val="0"/>
        <w:autoSpaceDN w:val="0"/>
        <w:adjustRightInd w:val="0"/>
        <w:rPr>
          <w:rFonts w:cs="Comic Sans MS"/>
          <w:sz w:val="22"/>
          <w:szCs w:val="22"/>
        </w:rPr>
      </w:pPr>
      <w:r w:rsidRPr="00BA77C2">
        <w:rPr>
          <w:rFonts w:cs="Comic Sans MS"/>
          <w:sz w:val="22"/>
          <w:szCs w:val="22"/>
        </w:rPr>
        <w:t>A supervisor must be within 30 minutes of the project at all times.</w:t>
      </w:r>
    </w:p>
    <w:p w:rsidR="00BA77C2" w:rsidRPr="00BA77C2" w:rsidRDefault="00BA77C2" w:rsidP="00BA77C2">
      <w:pPr>
        <w:pStyle w:val="ListParagraph"/>
        <w:numPr>
          <w:ilvl w:val="0"/>
          <w:numId w:val="4"/>
        </w:numPr>
        <w:tabs>
          <w:tab w:val="left" w:pos="220"/>
          <w:tab w:val="left" w:pos="720"/>
        </w:tabs>
        <w:autoSpaceDE w:val="0"/>
        <w:autoSpaceDN w:val="0"/>
        <w:adjustRightInd w:val="0"/>
        <w:rPr>
          <w:rFonts w:cs="Comic Sans MS"/>
          <w:sz w:val="22"/>
          <w:szCs w:val="22"/>
        </w:rPr>
      </w:pPr>
      <w:r w:rsidRPr="00BA77C2">
        <w:rPr>
          <w:rFonts w:cs="Comic Sans MS"/>
          <w:sz w:val="22"/>
          <w:szCs w:val="22"/>
        </w:rPr>
        <w:t>Builders must maintain soil moisture content at a minimum of 12 percent.</w:t>
      </w:r>
    </w:p>
    <w:p w:rsidR="00BA77C2" w:rsidRPr="00BA77C2" w:rsidRDefault="00BA77C2" w:rsidP="00BA77C2">
      <w:pPr>
        <w:pStyle w:val="ListParagraph"/>
        <w:numPr>
          <w:ilvl w:val="0"/>
          <w:numId w:val="4"/>
        </w:numPr>
        <w:tabs>
          <w:tab w:val="left" w:pos="220"/>
          <w:tab w:val="left" w:pos="720"/>
        </w:tabs>
        <w:autoSpaceDE w:val="0"/>
        <w:autoSpaceDN w:val="0"/>
        <w:adjustRightInd w:val="0"/>
        <w:rPr>
          <w:rFonts w:cs="Comic Sans MS"/>
          <w:sz w:val="22"/>
          <w:szCs w:val="22"/>
        </w:rPr>
      </w:pPr>
      <w:r w:rsidRPr="00BA77C2">
        <w:rPr>
          <w:rFonts w:cs="Comic Sans MS"/>
          <w:sz w:val="22"/>
          <w:szCs w:val="22"/>
        </w:rPr>
        <w:lastRenderedPageBreak/>
        <w:t>When dust is visible, builders must water to at least 80 percent of inactive surfaces daily, or apply chemical stabilizers in sufficient quantity to keep the surface stable.</w:t>
      </w:r>
    </w:p>
    <w:p w:rsidR="00BA77C2" w:rsidRPr="00BA77C2" w:rsidRDefault="00BA77C2" w:rsidP="00BA77C2">
      <w:pPr>
        <w:pStyle w:val="ListParagraph"/>
        <w:numPr>
          <w:ilvl w:val="0"/>
          <w:numId w:val="4"/>
        </w:numPr>
        <w:tabs>
          <w:tab w:val="left" w:pos="220"/>
          <w:tab w:val="left" w:pos="720"/>
        </w:tabs>
        <w:autoSpaceDE w:val="0"/>
        <w:autoSpaceDN w:val="0"/>
        <w:adjustRightInd w:val="0"/>
        <w:rPr>
          <w:rFonts w:cs="Comic Sans MS"/>
          <w:sz w:val="22"/>
          <w:szCs w:val="22"/>
        </w:rPr>
      </w:pPr>
      <w:r w:rsidRPr="00BA77C2">
        <w:rPr>
          <w:rFonts w:cs="Comic Sans MS"/>
          <w:sz w:val="22"/>
          <w:szCs w:val="22"/>
        </w:rPr>
        <w:t>Unpaved roads must be watered at least three times a day or stabilized with chemicals. If builders limit speeds to 15 miles an hour, they only have to water once a day.</w:t>
      </w:r>
    </w:p>
    <w:p w:rsidR="00BA77C2" w:rsidRPr="00BA77C2" w:rsidRDefault="00BA77C2" w:rsidP="00BA77C2">
      <w:pPr>
        <w:autoSpaceDE w:val="0"/>
        <w:autoSpaceDN w:val="0"/>
        <w:adjustRightInd w:val="0"/>
        <w:rPr>
          <w:rFonts w:cs="Comic Sans MS"/>
          <w:sz w:val="22"/>
          <w:szCs w:val="22"/>
        </w:rPr>
      </w:pPr>
      <w:r w:rsidRPr="00BA77C2">
        <w:rPr>
          <w:rFonts w:cs="Comic Sans MS"/>
          <w:sz w:val="22"/>
          <w:szCs w:val="22"/>
        </w:rPr>
        <w:t> </w:t>
      </w:r>
    </w:p>
    <w:p w:rsidR="00BA77C2" w:rsidRPr="00BA77C2" w:rsidRDefault="00BA77C2" w:rsidP="00BA77C2">
      <w:pPr>
        <w:autoSpaceDE w:val="0"/>
        <w:autoSpaceDN w:val="0"/>
        <w:adjustRightInd w:val="0"/>
        <w:rPr>
          <w:rFonts w:cs="Comic Sans MS"/>
          <w:sz w:val="22"/>
          <w:szCs w:val="22"/>
        </w:rPr>
      </w:pPr>
      <w:r w:rsidRPr="00BA77C2">
        <w:rPr>
          <w:rFonts w:cs="Comic Sans MS"/>
          <w:b/>
          <w:bCs/>
          <w:sz w:val="22"/>
          <w:szCs w:val="22"/>
        </w:rPr>
        <w:t>Construction Hours</w:t>
      </w:r>
    </w:p>
    <w:p w:rsidR="00BA77C2" w:rsidRPr="00BA77C2" w:rsidRDefault="00BA77C2" w:rsidP="00BA77C2">
      <w:pPr>
        <w:autoSpaceDE w:val="0"/>
        <w:autoSpaceDN w:val="0"/>
        <w:adjustRightInd w:val="0"/>
        <w:rPr>
          <w:rFonts w:cs="Comic Sans MS"/>
          <w:sz w:val="22"/>
          <w:szCs w:val="22"/>
        </w:rPr>
      </w:pPr>
      <w:r w:rsidRPr="00BA77C2">
        <w:rPr>
          <w:rFonts w:cs="Comic Sans MS"/>
          <w:sz w:val="22"/>
          <w:szCs w:val="22"/>
        </w:rPr>
        <w:t>Once construction begins it will be restricted to hours established by city ordinance.  According to the City’s website the hours for construction are as follows:</w:t>
      </w:r>
    </w:p>
    <w:p w:rsidR="00BA77C2" w:rsidRPr="00BA77C2" w:rsidRDefault="00BA77C2" w:rsidP="00BA77C2">
      <w:pPr>
        <w:autoSpaceDE w:val="0"/>
        <w:autoSpaceDN w:val="0"/>
        <w:adjustRightInd w:val="0"/>
        <w:rPr>
          <w:rFonts w:cs="Comic Sans MS"/>
          <w:sz w:val="22"/>
          <w:szCs w:val="22"/>
        </w:rPr>
      </w:pPr>
      <w:r w:rsidRPr="00BA77C2">
        <w:rPr>
          <w:rFonts w:cs="Comic Sans MS"/>
          <w:sz w:val="22"/>
          <w:szCs w:val="22"/>
        </w:rPr>
        <w:t> </w:t>
      </w:r>
    </w:p>
    <w:p w:rsidR="00BA77C2" w:rsidRPr="00BA77C2" w:rsidRDefault="00BA77C2" w:rsidP="00BA77C2">
      <w:pPr>
        <w:autoSpaceDE w:val="0"/>
        <w:autoSpaceDN w:val="0"/>
        <w:adjustRightInd w:val="0"/>
        <w:rPr>
          <w:rFonts w:cs="Comic Sans MS"/>
          <w:sz w:val="22"/>
          <w:szCs w:val="22"/>
        </w:rPr>
      </w:pPr>
      <w:r w:rsidRPr="00BA77C2">
        <w:rPr>
          <w:rFonts w:cs="Comic Sans MS"/>
          <w:sz w:val="22"/>
          <w:szCs w:val="22"/>
        </w:rPr>
        <w:t>6.08.045 Disturbances by Construction Noises</w:t>
      </w:r>
    </w:p>
    <w:p w:rsidR="00BA77C2" w:rsidRPr="00BA77C2" w:rsidRDefault="00BA77C2" w:rsidP="00BA77C2">
      <w:pPr>
        <w:pStyle w:val="ListParagraph"/>
        <w:numPr>
          <w:ilvl w:val="0"/>
          <w:numId w:val="5"/>
        </w:numPr>
        <w:tabs>
          <w:tab w:val="left" w:pos="220"/>
          <w:tab w:val="left" w:pos="720"/>
        </w:tabs>
        <w:autoSpaceDE w:val="0"/>
        <w:autoSpaceDN w:val="0"/>
        <w:adjustRightInd w:val="0"/>
        <w:rPr>
          <w:rFonts w:cs="Comic Sans MS"/>
          <w:sz w:val="22"/>
          <w:szCs w:val="22"/>
        </w:rPr>
      </w:pPr>
      <w:r w:rsidRPr="00BA77C2">
        <w:rPr>
          <w:rFonts w:cs="Comic Sans MS"/>
          <w:sz w:val="22"/>
          <w:szCs w:val="22"/>
        </w:rPr>
        <w:t>It is a nuisance and it is unlawful, for any person to be engaged or employed, or for any person to cause any other person to be engaged or employed, in any work of construction, erection, alteration, repair, addition to, or improvement to realty, except between the hours set forth as follows, if the noise or other sound produced by the work is of such intensity or quality that it disturbs the peace and quiet of any other person of normal sensitivity. The permitted hours for such work are as follows: </w:t>
      </w:r>
      <w:r w:rsidRPr="00BA77C2">
        <w:rPr>
          <w:rFonts w:ascii="MS Gothic" w:eastAsia="MS Gothic" w:hAnsi="MS Gothic" w:cs="MS Gothic" w:hint="eastAsia"/>
          <w:sz w:val="22"/>
          <w:szCs w:val="22"/>
        </w:rPr>
        <w:t>  </w:t>
      </w:r>
      <w:r w:rsidRPr="00BA77C2">
        <w:rPr>
          <w:rFonts w:cs="Comic Sans MS"/>
          <w:b/>
          <w:bCs/>
          <w:sz w:val="22"/>
          <w:szCs w:val="22"/>
        </w:rPr>
        <w:t>October 1st through April 30th</w:t>
      </w:r>
      <w:r w:rsidRPr="00BA77C2">
        <w:rPr>
          <w:rFonts w:cs="Comic Sans MS"/>
          <w:sz w:val="22"/>
          <w:szCs w:val="22"/>
        </w:rPr>
        <w:t>: </w:t>
      </w:r>
      <w:r w:rsidRPr="00BA77C2">
        <w:rPr>
          <w:rFonts w:ascii="MS Gothic" w:eastAsia="MS Gothic" w:hAnsi="MS Gothic" w:cs="MS Gothic" w:hint="eastAsia"/>
          <w:sz w:val="22"/>
          <w:szCs w:val="22"/>
        </w:rPr>
        <w:t> </w:t>
      </w:r>
      <w:r w:rsidRPr="00BA77C2">
        <w:rPr>
          <w:rFonts w:cs="Comic Sans MS"/>
          <w:sz w:val="22"/>
          <w:szCs w:val="22"/>
        </w:rPr>
        <w:t>Monday – Friday: 7:00 A.M. to 5:30 P.M. </w:t>
      </w:r>
      <w:r w:rsidRPr="00BA77C2">
        <w:rPr>
          <w:rFonts w:ascii="MS Gothic" w:eastAsia="MS Gothic" w:hAnsi="MS Gothic" w:cs="MS Gothic" w:hint="eastAsia"/>
          <w:sz w:val="22"/>
          <w:szCs w:val="22"/>
        </w:rPr>
        <w:t> </w:t>
      </w:r>
      <w:r w:rsidRPr="00BA77C2">
        <w:rPr>
          <w:rFonts w:cs="Comic Sans MS"/>
          <w:sz w:val="22"/>
          <w:szCs w:val="22"/>
        </w:rPr>
        <w:t>Saturday: 8:00 A.M. to 5:00 P.M. </w:t>
      </w:r>
      <w:r w:rsidRPr="00BA77C2">
        <w:rPr>
          <w:rFonts w:ascii="MS Gothic" w:eastAsia="MS Gothic" w:hAnsi="MS Gothic" w:cs="MS Gothic" w:hint="eastAsia"/>
          <w:sz w:val="22"/>
          <w:szCs w:val="22"/>
        </w:rPr>
        <w:t> </w:t>
      </w:r>
      <w:r w:rsidRPr="00BA77C2">
        <w:rPr>
          <w:rFonts w:cs="Comic Sans MS"/>
          <w:sz w:val="22"/>
          <w:szCs w:val="22"/>
        </w:rPr>
        <w:t>Sunday: None </w:t>
      </w:r>
      <w:r w:rsidRPr="00BA77C2">
        <w:rPr>
          <w:rFonts w:ascii="MS Gothic" w:eastAsia="MS Gothic" w:hAnsi="MS Gothic" w:cs="MS Gothic" w:hint="eastAsia"/>
          <w:sz w:val="22"/>
          <w:szCs w:val="22"/>
        </w:rPr>
        <w:t> </w:t>
      </w:r>
      <w:r w:rsidRPr="00BA77C2">
        <w:rPr>
          <w:rFonts w:cs="Comic Sans MS"/>
          <w:sz w:val="22"/>
          <w:szCs w:val="22"/>
        </w:rPr>
        <w:t>Government Code Holidays: None </w:t>
      </w:r>
      <w:r w:rsidRPr="00BA77C2">
        <w:rPr>
          <w:rFonts w:ascii="MS Gothic" w:eastAsia="MS Gothic" w:hAnsi="MS Gothic" w:cs="MS Gothic" w:hint="eastAsia"/>
          <w:sz w:val="22"/>
          <w:szCs w:val="22"/>
        </w:rPr>
        <w:t>  </w:t>
      </w:r>
      <w:r w:rsidRPr="00BA77C2">
        <w:rPr>
          <w:rFonts w:cs="Comic Sans MS"/>
          <w:b/>
          <w:bCs/>
          <w:sz w:val="22"/>
          <w:szCs w:val="22"/>
        </w:rPr>
        <w:t>May 1st through September 30th</w:t>
      </w:r>
      <w:r w:rsidRPr="00BA77C2">
        <w:rPr>
          <w:rFonts w:cs="Comic Sans MS"/>
          <w:sz w:val="22"/>
          <w:szCs w:val="22"/>
        </w:rPr>
        <w:t>: </w:t>
      </w:r>
      <w:r w:rsidRPr="00BA77C2">
        <w:rPr>
          <w:rFonts w:ascii="MS Gothic" w:eastAsia="MS Gothic" w:hAnsi="MS Gothic" w:cs="MS Gothic" w:hint="eastAsia"/>
          <w:sz w:val="22"/>
          <w:szCs w:val="22"/>
        </w:rPr>
        <w:t> </w:t>
      </w:r>
      <w:r w:rsidRPr="00BA77C2">
        <w:rPr>
          <w:rFonts w:cs="Comic Sans MS"/>
          <w:sz w:val="22"/>
          <w:szCs w:val="22"/>
        </w:rPr>
        <w:t>Monday – Friday: 6:00 A.M. to 7:00 P.M. </w:t>
      </w:r>
      <w:r w:rsidRPr="00BA77C2">
        <w:rPr>
          <w:rFonts w:ascii="MS Gothic" w:eastAsia="MS Gothic" w:hAnsi="MS Gothic" w:cs="MS Gothic" w:hint="eastAsia"/>
          <w:sz w:val="22"/>
          <w:szCs w:val="22"/>
        </w:rPr>
        <w:t> </w:t>
      </w:r>
      <w:r w:rsidRPr="00BA77C2">
        <w:rPr>
          <w:rFonts w:cs="Comic Sans MS"/>
          <w:sz w:val="22"/>
          <w:szCs w:val="22"/>
        </w:rPr>
        <w:t>Saturday: 8:00 A.m. to 5:00 P.M. </w:t>
      </w:r>
      <w:r w:rsidRPr="00BA77C2">
        <w:rPr>
          <w:rFonts w:ascii="MS Gothic" w:eastAsia="MS Gothic" w:hAnsi="MS Gothic" w:cs="MS Gothic" w:hint="eastAsia"/>
          <w:sz w:val="22"/>
          <w:szCs w:val="22"/>
        </w:rPr>
        <w:t> </w:t>
      </w:r>
      <w:r w:rsidRPr="00BA77C2">
        <w:rPr>
          <w:rFonts w:cs="Comic Sans MS"/>
          <w:sz w:val="22"/>
          <w:szCs w:val="22"/>
        </w:rPr>
        <w:t>Sunday: None </w:t>
      </w:r>
      <w:r w:rsidRPr="00BA77C2">
        <w:rPr>
          <w:rFonts w:ascii="MS Gothic" w:eastAsia="MS Gothic" w:hAnsi="MS Gothic" w:cs="MS Gothic" w:hint="eastAsia"/>
          <w:sz w:val="22"/>
          <w:szCs w:val="22"/>
        </w:rPr>
        <w:t> </w:t>
      </w:r>
      <w:r w:rsidRPr="00BA77C2">
        <w:rPr>
          <w:rFonts w:cs="Comic Sans MS"/>
          <w:sz w:val="22"/>
          <w:szCs w:val="22"/>
        </w:rPr>
        <w:t>Government Code Holidays: None</w:t>
      </w:r>
    </w:p>
    <w:p w:rsidR="00BA77C2" w:rsidRPr="00BA77C2" w:rsidRDefault="00BA77C2" w:rsidP="00BA77C2">
      <w:pPr>
        <w:autoSpaceDE w:val="0"/>
        <w:autoSpaceDN w:val="0"/>
        <w:adjustRightInd w:val="0"/>
        <w:ind w:left="960" w:hanging="960"/>
        <w:rPr>
          <w:rFonts w:cs="Comic Sans MS"/>
          <w:sz w:val="22"/>
          <w:szCs w:val="22"/>
        </w:rPr>
      </w:pPr>
      <w:r w:rsidRPr="00BA77C2">
        <w:rPr>
          <w:rFonts w:cs="Comic Sans MS"/>
          <w:sz w:val="22"/>
          <w:szCs w:val="22"/>
        </w:rPr>
        <w:t> </w:t>
      </w:r>
    </w:p>
    <w:p w:rsidR="00BA77C2" w:rsidRPr="00BA77C2" w:rsidRDefault="00BA77C2" w:rsidP="00BA77C2">
      <w:pPr>
        <w:pStyle w:val="ListParagraph"/>
        <w:numPr>
          <w:ilvl w:val="0"/>
          <w:numId w:val="5"/>
        </w:numPr>
        <w:tabs>
          <w:tab w:val="left" w:pos="220"/>
          <w:tab w:val="left" w:pos="720"/>
        </w:tabs>
        <w:autoSpaceDE w:val="0"/>
        <w:autoSpaceDN w:val="0"/>
        <w:adjustRightInd w:val="0"/>
        <w:rPr>
          <w:rFonts w:cs="Comic Sans MS"/>
          <w:sz w:val="22"/>
          <w:szCs w:val="22"/>
        </w:rPr>
      </w:pPr>
      <w:r w:rsidRPr="00BA77C2">
        <w:rPr>
          <w:rFonts w:cs="Comic Sans MS"/>
          <w:sz w:val="22"/>
          <w:szCs w:val="22"/>
        </w:rPr>
        <w:t>No person doing or causing work prohibited by Subsection A of this section, after being informed orally or in writing that the work has caused noise or sounds which disturb any other person’s peace and quiet, shall fail, refuse or neglect to take whatever steps or use whatever means are necessary to assure that the work does not again disturb the other person’s peace and quiet.</w:t>
      </w:r>
    </w:p>
    <w:p w:rsidR="00BA77C2" w:rsidRPr="00BA77C2" w:rsidRDefault="00BA77C2" w:rsidP="00BA77C2">
      <w:pPr>
        <w:autoSpaceDE w:val="0"/>
        <w:autoSpaceDN w:val="0"/>
        <w:adjustRightInd w:val="0"/>
        <w:rPr>
          <w:rFonts w:cs="Comic Sans MS"/>
          <w:sz w:val="22"/>
          <w:szCs w:val="22"/>
        </w:rPr>
      </w:pPr>
      <w:r w:rsidRPr="00BA77C2">
        <w:rPr>
          <w:rFonts w:cs="Comic Sans MS"/>
          <w:sz w:val="22"/>
          <w:szCs w:val="22"/>
        </w:rPr>
        <w:t> </w:t>
      </w:r>
    </w:p>
    <w:p w:rsidR="00BA77C2" w:rsidRPr="00BA77C2" w:rsidRDefault="00BA77C2" w:rsidP="00BA77C2">
      <w:pPr>
        <w:autoSpaceDE w:val="0"/>
        <w:autoSpaceDN w:val="0"/>
        <w:adjustRightInd w:val="0"/>
        <w:rPr>
          <w:rFonts w:cs="Comic Sans MS"/>
          <w:sz w:val="22"/>
          <w:szCs w:val="22"/>
        </w:rPr>
      </w:pPr>
      <w:r w:rsidRPr="00BA77C2">
        <w:rPr>
          <w:rFonts w:cs="Comic Sans MS"/>
          <w:b/>
          <w:bCs/>
          <w:sz w:val="22"/>
          <w:szCs w:val="22"/>
        </w:rPr>
        <w:t>Updated Phasing Plan</w:t>
      </w:r>
    </w:p>
    <w:p w:rsidR="00BA77C2" w:rsidRPr="00BA77C2" w:rsidRDefault="00BA77C2" w:rsidP="00BA77C2">
      <w:pPr>
        <w:autoSpaceDE w:val="0"/>
        <w:autoSpaceDN w:val="0"/>
        <w:adjustRightInd w:val="0"/>
        <w:rPr>
          <w:rFonts w:cs="Comic Sans MS"/>
          <w:sz w:val="22"/>
          <w:szCs w:val="22"/>
        </w:rPr>
      </w:pPr>
      <w:r w:rsidRPr="00BA77C2">
        <w:rPr>
          <w:rFonts w:cs="Comic Sans MS"/>
          <w:sz w:val="22"/>
          <w:szCs w:val="22"/>
        </w:rPr>
        <w:t xml:space="preserve">The attached phasing plan, although primitive in appearance, represents the last plan presented by the developer demonstrating the serial nature of the development scheme. Montage is situated along the boundary on the </w:t>
      </w:r>
      <w:r w:rsidR="00012766">
        <w:rPr>
          <w:rFonts w:cs="Comic Sans MS"/>
          <w:sz w:val="22"/>
          <w:szCs w:val="22"/>
        </w:rPr>
        <w:t>lower</w:t>
      </w:r>
      <w:r w:rsidRPr="00BA77C2">
        <w:rPr>
          <w:rFonts w:cs="Comic Sans MS"/>
          <w:sz w:val="22"/>
          <w:szCs w:val="22"/>
        </w:rPr>
        <w:t xml:space="preserve"> right corner of the plan.</w:t>
      </w:r>
    </w:p>
    <w:p w:rsidR="00BA77C2" w:rsidRPr="00BA77C2" w:rsidRDefault="00BA77C2" w:rsidP="00BA77C2">
      <w:pPr>
        <w:autoSpaceDE w:val="0"/>
        <w:autoSpaceDN w:val="0"/>
        <w:adjustRightInd w:val="0"/>
        <w:rPr>
          <w:rFonts w:cs="Comic Sans MS"/>
          <w:sz w:val="22"/>
          <w:szCs w:val="22"/>
        </w:rPr>
      </w:pPr>
      <w:r w:rsidRPr="00BA77C2">
        <w:rPr>
          <w:rFonts w:cs="Comic Sans MS"/>
          <w:b/>
          <w:bCs/>
          <w:sz w:val="22"/>
          <w:szCs w:val="22"/>
        </w:rPr>
        <w:t> </w:t>
      </w:r>
    </w:p>
    <w:p w:rsidR="00BA77C2" w:rsidRPr="00BA77C2" w:rsidRDefault="00BA77C2" w:rsidP="00BA77C2">
      <w:pPr>
        <w:autoSpaceDE w:val="0"/>
        <w:autoSpaceDN w:val="0"/>
        <w:adjustRightInd w:val="0"/>
        <w:rPr>
          <w:rFonts w:cs="Comic Sans MS"/>
          <w:sz w:val="22"/>
          <w:szCs w:val="22"/>
        </w:rPr>
      </w:pPr>
      <w:r w:rsidRPr="00BA77C2">
        <w:rPr>
          <w:rFonts w:cs="Comic Sans MS"/>
          <w:b/>
          <w:bCs/>
          <w:sz w:val="22"/>
          <w:szCs w:val="22"/>
        </w:rPr>
        <w:t>Construction Status</w:t>
      </w:r>
    </w:p>
    <w:p w:rsidR="00BA77C2" w:rsidRDefault="000018BC" w:rsidP="00BA77C2">
      <w:pPr>
        <w:autoSpaceDE w:val="0"/>
        <w:autoSpaceDN w:val="0"/>
        <w:adjustRightInd w:val="0"/>
        <w:rPr>
          <w:rFonts w:cs="Comic Sans MS"/>
          <w:sz w:val="22"/>
          <w:szCs w:val="22"/>
        </w:rPr>
      </w:pPr>
      <w:r>
        <w:rPr>
          <w:rFonts w:cs="Comic Sans MS"/>
          <w:sz w:val="22"/>
          <w:szCs w:val="22"/>
        </w:rPr>
        <w:t xml:space="preserve">In communications with both the Public Works Department and Planning Department on July 8 both departments indicate no change in the status of the development and no communications with the developer.  The developer needs to complete document corrections, resubmittal and review prior to the issuance of building permits for model homes.  </w:t>
      </w:r>
    </w:p>
    <w:p w:rsidR="000018BC" w:rsidRDefault="000018BC" w:rsidP="00BA77C2">
      <w:pPr>
        <w:autoSpaceDE w:val="0"/>
        <w:autoSpaceDN w:val="0"/>
        <w:adjustRightInd w:val="0"/>
        <w:rPr>
          <w:rFonts w:cs="Comic Sans MS"/>
          <w:sz w:val="22"/>
          <w:szCs w:val="22"/>
        </w:rPr>
      </w:pPr>
    </w:p>
    <w:p w:rsidR="000018BC" w:rsidRPr="00F6108A" w:rsidRDefault="000018BC" w:rsidP="00BA77C2">
      <w:pPr>
        <w:autoSpaceDE w:val="0"/>
        <w:autoSpaceDN w:val="0"/>
        <w:adjustRightInd w:val="0"/>
        <w:rPr>
          <w:rFonts w:cs="Comic Sans MS"/>
          <w:i/>
          <w:sz w:val="22"/>
          <w:szCs w:val="22"/>
        </w:rPr>
      </w:pPr>
      <w:r>
        <w:rPr>
          <w:rFonts w:cs="Comic Sans MS"/>
          <w:sz w:val="22"/>
          <w:szCs w:val="22"/>
        </w:rPr>
        <w:t xml:space="preserve">Rilington has updated their corporate webpage to indicate </w:t>
      </w:r>
      <w:r w:rsidR="00012766">
        <w:rPr>
          <w:rFonts w:cs="Comic Sans MS"/>
          <w:sz w:val="22"/>
          <w:szCs w:val="22"/>
        </w:rPr>
        <w:t>project status as “</w:t>
      </w:r>
      <w:r w:rsidR="00012766" w:rsidRPr="00F6108A">
        <w:rPr>
          <w:rFonts w:cs="Comic Sans MS"/>
          <w:i/>
          <w:sz w:val="22"/>
          <w:szCs w:val="22"/>
        </w:rPr>
        <w:t>entitlements and product development under way.  Grading by Quarter4 2019.</w:t>
      </w:r>
      <w:r w:rsidR="00F6108A" w:rsidRPr="00F6108A">
        <w:rPr>
          <w:rFonts w:cs="Comic Sans MS"/>
          <w:i/>
          <w:sz w:val="22"/>
          <w:szCs w:val="22"/>
        </w:rPr>
        <w:t>”</w:t>
      </w:r>
    </w:p>
    <w:p w:rsidR="00BA77C2" w:rsidRPr="00BA77C2" w:rsidRDefault="00BA77C2" w:rsidP="00BA77C2">
      <w:pPr>
        <w:autoSpaceDE w:val="0"/>
        <w:autoSpaceDN w:val="0"/>
        <w:adjustRightInd w:val="0"/>
        <w:rPr>
          <w:rFonts w:cs="Comic Sans MS"/>
          <w:sz w:val="22"/>
          <w:szCs w:val="22"/>
        </w:rPr>
      </w:pPr>
      <w:r w:rsidRPr="00BA77C2">
        <w:rPr>
          <w:rFonts w:cs="Comic Sans MS"/>
          <w:sz w:val="22"/>
          <w:szCs w:val="22"/>
        </w:rPr>
        <w:t> </w:t>
      </w:r>
    </w:p>
    <w:p w:rsidR="00BA77C2" w:rsidRPr="00BA77C2" w:rsidRDefault="00BA77C2" w:rsidP="00BA77C2">
      <w:pPr>
        <w:autoSpaceDE w:val="0"/>
        <w:autoSpaceDN w:val="0"/>
        <w:adjustRightInd w:val="0"/>
        <w:rPr>
          <w:rFonts w:cs="Comic Sans MS"/>
          <w:sz w:val="22"/>
          <w:szCs w:val="22"/>
        </w:rPr>
      </w:pPr>
      <w:r w:rsidRPr="00BA77C2">
        <w:rPr>
          <w:rFonts w:cs="Comic Sans MS"/>
          <w:b/>
          <w:bCs/>
          <w:sz w:val="22"/>
          <w:szCs w:val="22"/>
        </w:rPr>
        <w:t>Meeting Status</w:t>
      </w:r>
    </w:p>
    <w:p w:rsidR="00BA77C2" w:rsidRPr="00BA77C2" w:rsidRDefault="00012766" w:rsidP="00BA77C2">
      <w:pPr>
        <w:autoSpaceDE w:val="0"/>
        <w:autoSpaceDN w:val="0"/>
        <w:adjustRightInd w:val="0"/>
        <w:rPr>
          <w:rFonts w:cs="Comic Sans MS"/>
          <w:sz w:val="22"/>
          <w:szCs w:val="22"/>
        </w:rPr>
      </w:pPr>
      <w:r>
        <w:rPr>
          <w:rFonts w:cs="Comic Sans MS"/>
          <w:sz w:val="22"/>
          <w:szCs w:val="22"/>
        </w:rPr>
        <w:t xml:space="preserve">After several email attempts in June and July to contact Rilington officials in late June we received a reply with an apology agreeing to a meeting.  Scott Reese, David </w:t>
      </w:r>
      <w:proofErr w:type="spellStart"/>
      <w:r>
        <w:rPr>
          <w:rFonts w:cs="Comic Sans MS"/>
          <w:sz w:val="22"/>
          <w:szCs w:val="22"/>
        </w:rPr>
        <w:t>Busick</w:t>
      </w:r>
      <w:proofErr w:type="spellEnd"/>
      <w:r>
        <w:rPr>
          <w:rFonts w:cs="Comic Sans MS"/>
          <w:sz w:val="22"/>
          <w:szCs w:val="22"/>
        </w:rPr>
        <w:t xml:space="preserve"> (ARC) and Tony Michaelis</w:t>
      </w:r>
      <w:r w:rsidR="00F6108A">
        <w:rPr>
          <w:rFonts w:cs="Comic Sans MS"/>
          <w:sz w:val="22"/>
          <w:szCs w:val="22"/>
        </w:rPr>
        <w:t xml:space="preserve"> (</w:t>
      </w:r>
      <w:proofErr w:type="spellStart"/>
      <w:r w:rsidR="00F6108A">
        <w:rPr>
          <w:rFonts w:cs="Comic Sans MS"/>
          <w:sz w:val="22"/>
          <w:szCs w:val="22"/>
        </w:rPr>
        <w:t>Baord</w:t>
      </w:r>
      <w:proofErr w:type="spellEnd"/>
      <w:r w:rsidR="00F6108A">
        <w:rPr>
          <w:rFonts w:cs="Comic Sans MS"/>
          <w:sz w:val="22"/>
          <w:szCs w:val="22"/>
        </w:rPr>
        <w:t>)</w:t>
      </w:r>
      <w:r>
        <w:rPr>
          <w:rFonts w:cs="Comic Sans MS"/>
          <w:sz w:val="22"/>
          <w:szCs w:val="22"/>
        </w:rPr>
        <w:t xml:space="preserve"> will be meeting with new Director of </w:t>
      </w:r>
      <w:r w:rsidR="00F6108A">
        <w:rPr>
          <w:rFonts w:cs="Comic Sans MS"/>
          <w:sz w:val="22"/>
          <w:szCs w:val="22"/>
        </w:rPr>
        <w:t>Operations</w:t>
      </w:r>
      <w:r>
        <w:rPr>
          <w:rFonts w:cs="Comic Sans MS"/>
          <w:sz w:val="22"/>
          <w:szCs w:val="22"/>
        </w:rPr>
        <w:t xml:space="preserve"> Bruce Maize on June 12 in Palm Desert to discuss</w:t>
      </w:r>
      <w:r w:rsidR="00F6108A">
        <w:rPr>
          <w:rFonts w:cs="Comic Sans MS"/>
          <w:sz w:val="22"/>
          <w:szCs w:val="22"/>
        </w:rPr>
        <w:t xml:space="preserve"> the development status and Montage resident concerns and to identify possible mitigation strategies.  We will prepare a meeting summary following the meeting.  Rilington has been quite cordial and we expect the introductory meeting to go well.  A copy of the email thread regarding the establishment of this meeting is attached.</w:t>
      </w:r>
    </w:p>
    <w:p w:rsidR="00BA77C2" w:rsidRDefault="00BA77C2" w:rsidP="00BA77C2">
      <w:pPr>
        <w:autoSpaceDE w:val="0"/>
        <w:autoSpaceDN w:val="0"/>
        <w:adjustRightInd w:val="0"/>
        <w:rPr>
          <w:rFonts w:cs="Comic Sans MS"/>
          <w:sz w:val="22"/>
          <w:szCs w:val="22"/>
        </w:rPr>
      </w:pPr>
      <w:r w:rsidRPr="00BA77C2">
        <w:rPr>
          <w:rFonts w:cs="Comic Sans MS"/>
          <w:sz w:val="22"/>
          <w:szCs w:val="22"/>
        </w:rPr>
        <w:t> </w:t>
      </w:r>
    </w:p>
    <w:p w:rsidR="00012766" w:rsidRDefault="00012766" w:rsidP="00BA77C2">
      <w:pPr>
        <w:autoSpaceDE w:val="0"/>
        <w:autoSpaceDN w:val="0"/>
        <w:adjustRightInd w:val="0"/>
        <w:rPr>
          <w:rFonts w:cs="Comic Sans MS"/>
          <w:sz w:val="22"/>
          <w:szCs w:val="22"/>
        </w:rPr>
      </w:pPr>
    </w:p>
    <w:p w:rsidR="00F6108A" w:rsidRDefault="00F6108A">
      <w:pPr>
        <w:rPr>
          <w:rFonts w:cs="Comic Sans MS"/>
          <w:sz w:val="22"/>
          <w:szCs w:val="22"/>
        </w:rPr>
      </w:pPr>
      <w:r w:rsidRPr="00012766">
        <w:rPr>
          <w:rFonts w:cs="Comic Sans MS"/>
          <w:sz w:val="22"/>
          <w:szCs w:val="22"/>
        </w:rPr>
        <w:drawing>
          <wp:anchor distT="0" distB="0" distL="114300" distR="114300" simplePos="0" relativeHeight="251658240" behindDoc="0" locked="0" layoutInCell="1" allowOverlap="1" wp14:anchorId="1CBECD48">
            <wp:simplePos x="0" y="0"/>
            <wp:positionH relativeFrom="column">
              <wp:posOffset>211032</wp:posOffset>
            </wp:positionH>
            <wp:positionV relativeFrom="paragraph">
              <wp:posOffset>221191</wp:posOffset>
            </wp:positionV>
            <wp:extent cx="5943600" cy="455358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4553585"/>
                    </a:xfrm>
                    <a:prstGeom prst="rect">
                      <a:avLst/>
                    </a:prstGeom>
                  </pic:spPr>
                </pic:pic>
              </a:graphicData>
            </a:graphic>
            <wp14:sizeRelH relativeFrom="page">
              <wp14:pctWidth>0</wp14:pctWidth>
            </wp14:sizeRelH>
            <wp14:sizeRelV relativeFrom="page">
              <wp14:pctHeight>0</wp14:pctHeight>
            </wp14:sizeRelV>
          </wp:anchor>
        </w:drawing>
      </w:r>
      <w:r>
        <w:rPr>
          <w:rFonts w:cs="Comic Sans MS"/>
          <w:sz w:val="22"/>
          <w:szCs w:val="22"/>
        </w:rPr>
        <w:br w:type="page"/>
      </w:r>
    </w:p>
    <w:p w:rsidR="00F6108A" w:rsidRDefault="00F6108A" w:rsidP="00F6108A">
      <w:pPr>
        <w:pBdr>
          <w:bottom w:val="single" w:sz="4" w:space="1" w:color="auto"/>
        </w:pBdr>
        <w:rPr>
          <w:rFonts w:ascii="Times New Roman" w:eastAsia="Times New Roman" w:hAnsi="Times New Roman" w:cs="Times New Roman"/>
          <w:color w:val="003300"/>
          <w:sz w:val="22"/>
          <w:szCs w:val="22"/>
        </w:rPr>
      </w:pPr>
      <w:bookmarkStart w:id="0" w:name="_GoBack"/>
      <w:bookmarkEnd w:id="0"/>
    </w:p>
    <w:p w:rsidR="00F6108A" w:rsidRDefault="00F6108A" w:rsidP="00F6108A">
      <w:pPr>
        <w:rPr>
          <w:rFonts w:ascii="Times New Roman" w:eastAsia="Times New Roman" w:hAnsi="Times New Roman" w:cs="Times New Roman"/>
          <w:color w:val="003300"/>
          <w:sz w:val="22"/>
          <w:szCs w:val="22"/>
        </w:rPr>
      </w:pPr>
    </w:p>
    <w:p w:rsidR="00F6108A" w:rsidRPr="00F6108A" w:rsidRDefault="00F6108A" w:rsidP="00F6108A">
      <w:pPr>
        <w:rPr>
          <w:rFonts w:ascii="Calibri" w:eastAsia="Times New Roman" w:hAnsi="Calibri" w:cs="Times New Roman"/>
          <w:color w:val="000000"/>
          <w:sz w:val="22"/>
          <w:szCs w:val="22"/>
        </w:rPr>
      </w:pPr>
      <w:r w:rsidRPr="00F6108A">
        <w:rPr>
          <w:rFonts w:ascii="Times New Roman" w:eastAsia="Times New Roman" w:hAnsi="Times New Roman" w:cs="Times New Roman"/>
          <w:color w:val="003300"/>
          <w:sz w:val="22"/>
          <w:szCs w:val="22"/>
        </w:rPr>
        <w:t xml:space="preserve">Thank </w:t>
      </w:r>
      <w:proofErr w:type="gramStart"/>
      <w:r w:rsidRPr="00F6108A">
        <w:rPr>
          <w:rFonts w:ascii="Times New Roman" w:eastAsia="Times New Roman" w:hAnsi="Times New Roman" w:cs="Times New Roman"/>
          <w:color w:val="003300"/>
          <w:sz w:val="22"/>
          <w:szCs w:val="22"/>
        </w:rPr>
        <w:t>you Scott</w:t>
      </w:r>
      <w:proofErr w:type="gramEnd"/>
      <w:r w:rsidRPr="00F6108A">
        <w:rPr>
          <w:rFonts w:ascii="Times New Roman" w:eastAsia="Times New Roman" w:hAnsi="Times New Roman" w:cs="Times New Roman"/>
          <w:color w:val="003300"/>
          <w:sz w:val="22"/>
          <w:szCs w:val="22"/>
        </w:rPr>
        <w:t xml:space="preserve"> – that works for me. See you Friday.</w:t>
      </w:r>
    </w:p>
    <w:p w:rsidR="00F6108A" w:rsidRPr="00F6108A" w:rsidRDefault="00F6108A" w:rsidP="00F6108A">
      <w:pPr>
        <w:rPr>
          <w:rFonts w:ascii="Calibri" w:eastAsia="Times New Roman" w:hAnsi="Calibri" w:cs="Times New Roman"/>
          <w:color w:val="000000"/>
          <w:sz w:val="22"/>
          <w:szCs w:val="22"/>
        </w:rPr>
      </w:pPr>
      <w:r w:rsidRPr="00F6108A">
        <w:rPr>
          <w:rFonts w:ascii="Times New Roman" w:eastAsia="Times New Roman" w:hAnsi="Times New Roman" w:cs="Times New Roman"/>
          <w:color w:val="003300"/>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Times New Roman" w:eastAsia="Times New Roman" w:hAnsi="Times New Roman" w:cs="Times New Roman"/>
          <w:color w:val="0000FF"/>
          <w:sz w:val="22"/>
          <w:szCs w:val="22"/>
        </w:rPr>
        <w:t>Bruce D. Maize</w:t>
      </w:r>
    </w:p>
    <w:p w:rsidR="00F6108A" w:rsidRPr="00F6108A" w:rsidRDefault="00F6108A" w:rsidP="00F6108A">
      <w:pPr>
        <w:rPr>
          <w:rFonts w:ascii="Calibri" w:eastAsia="Times New Roman" w:hAnsi="Calibri" w:cs="Times New Roman"/>
          <w:color w:val="000000"/>
          <w:sz w:val="22"/>
          <w:szCs w:val="22"/>
        </w:rPr>
      </w:pPr>
      <w:r w:rsidRPr="00F6108A">
        <w:rPr>
          <w:rFonts w:ascii="Times New Roman" w:eastAsia="Times New Roman" w:hAnsi="Times New Roman" w:cs="Times New Roman"/>
          <w:color w:val="0000FF"/>
          <w:sz w:val="22"/>
          <w:szCs w:val="22"/>
        </w:rPr>
        <w:t>Chief Operating Officer</w:t>
      </w:r>
    </w:p>
    <w:p w:rsidR="00F6108A" w:rsidRPr="00F6108A" w:rsidRDefault="00F6108A" w:rsidP="00F6108A">
      <w:pPr>
        <w:rPr>
          <w:rFonts w:ascii="Calibri" w:eastAsia="Times New Roman" w:hAnsi="Calibri" w:cs="Times New Roman"/>
          <w:color w:val="000000"/>
          <w:sz w:val="22"/>
          <w:szCs w:val="22"/>
        </w:rPr>
      </w:pPr>
      <w:r w:rsidRPr="00F6108A">
        <w:rPr>
          <w:rFonts w:ascii="Century Gothic" w:eastAsia="Times New Roman" w:hAnsi="Century Gothic" w:cs="Times New Roman"/>
          <w:color w:val="0000FF"/>
          <w:sz w:val="22"/>
          <w:szCs w:val="22"/>
        </w:rPr>
        <w:fldChar w:fldCharType="begin"/>
      </w:r>
      <w:r w:rsidRPr="00F6108A">
        <w:rPr>
          <w:rFonts w:ascii="Century Gothic" w:eastAsia="Times New Roman" w:hAnsi="Century Gothic" w:cs="Times New Roman"/>
          <w:color w:val="0000FF"/>
          <w:sz w:val="22"/>
          <w:szCs w:val="22"/>
        </w:rPr>
        <w:instrText xml:space="preserve"> INCLUDEPICTURE "/var/folders/4t/2bxl6t7j1kb4jzkbdjpj_zvr0000gn/T/com.microsoft.Word/WebArchiveCopyPasteTempFiles/cidimage003.jpg@01D5370D.428DA7E0" \* MERGEFORMATINET </w:instrText>
      </w:r>
      <w:r w:rsidRPr="00F6108A">
        <w:rPr>
          <w:rFonts w:ascii="Century Gothic" w:eastAsia="Times New Roman" w:hAnsi="Century Gothic" w:cs="Times New Roman"/>
          <w:color w:val="0000FF"/>
          <w:sz w:val="22"/>
          <w:szCs w:val="22"/>
        </w:rPr>
        <w:fldChar w:fldCharType="separate"/>
      </w:r>
      <w:r w:rsidRPr="00F6108A">
        <w:rPr>
          <w:rFonts w:ascii="Century Gothic" w:eastAsia="Times New Roman" w:hAnsi="Century Gothic" w:cs="Times New Roman"/>
          <w:noProof/>
          <w:color w:val="0000FF"/>
          <w:sz w:val="22"/>
          <w:szCs w:val="22"/>
        </w:rPr>
        <w:drawing>
          <wp:inline distT="0" distB="0" distL="0" distR="0">
            <wp:extent cx="2413000" cy="440055"/>
            <wp:effectExtent l="0" t="0" r="0" b="4445"/>
            <wp:docPr id="6" name="Picture 6" descr="Description: cid:image001.jpg@01CEE521.7269C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image001.jpg@01CEE521.7269C9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440055"/>
                    </a:xfrm>
                    <a:prstGeom prst="rect">
                      <a:avLst/>
                    </a:prstGeom>
                    <a:noFill/>
                    <a:ln>
                      <a:noFill/>
                    </a:ln>
                  </pic:spPr>
                </pic:pic>
              </a:graphicData>
            </a:graphic>
          </wp:inline>
        </w:drawing>
      </w:r>
      <w:r w:rsidRPr="00F6108A">
        <w:rPr>
          <w:rFonts w:ascii="Century Gothic" w:eastAsia="Times New Roman" w:hAnsi="Century Gothic" w:cs="Times New Roman"/>
          <w:color w:val="0000FF"/>
          <w:sz w:val="22"/>
          <w:szCs w:val="22"/>
        </w:rPr>
        <w:fldChar w:fldCharType="end"/>
      </w:r>
    </w:p>
    <w:p w:rsidR="00F6108A" w:rsidRPr="00F6108A" w:rsidRDefault="00F6108A" w:rsidP="00F6108A">
      <w:pPr>
        <w:rPr>
          <w:rFonts w:ascii="Calibri" w:eastAsia="Times New Roman" w:hAnsi="Calibri" w:cs="Times New Roman"/>
          <w:color w:val="000000"/>
          <w:sz w:val="22"/>
          <w:szCs w:val="22"/>
        </w:rPr>
      </w:pPr>
      <w:r w:rsidRPr="00F6108A">
        <w:rPr>
          <w:rFonts w:ascii="Times New Roman" w:eastAsia="Times New Roman" w:hAnsi="Times New Roman" w:cs="Times New Roman"/>
          <w:color w:val="0000FF"/>
          <w:sz w:val="22"/>
          <w:szCs w:val="22"/>
        </w:rPr>
        <w:t>Office: (760) 698-9614 Ext. 226</w:t>
      </w:r>
    </w:p>
    <w:p w:rsidR="00F6108A" w:rsidRDefault="00F6108A" w:rsidP="00F6108A">
      <w:pPr>
        <w:rPr>
          <w:rFonts w:ascii="Times New Roman" w:eastAsia="Times New Roman" w:hAnsi="Times New Roman" w:cs="Times New Roman"/>
          <w:color w:val="0000FF"/>
          <w:sz w:val="22"/>
          <w:szCs w:val="22"/>
        </w:rPr>
      </w:pPr>
      <w:proofErr w:type="spellStart"/>
      <w:r w:rsidRPr="00F6108A">
        <w:rPr>
          <w:rFonts w:ascii="Times New Roman" w:eastAsia="Times New Roman" w:hAnsi="Times New Roman" w:cs="Times New Roman"/>
          <w:color w:val="0000FF"/>
          <w:sz w:val="22"/>
          <w:szCs w:val="22"/>
        </w:rPr>
        <w:t>Cell</w:t>
      </w:r>
      <w:proofErr w:type="spellEnd"/>
      <w:r w:rsidRPr="00F6108A">
        <w:rPr>
          <w:rFonts w:ascii="Times New Roman" w:eastAsia="Times New Roman" w:hAnsi="Times New Roman" w:cs="Times New Roman"/>
          <w:color w:val="0000FF"/>
          <w:sz w:val="22"/>
          <w:szCs w:val="22"/>
        </w:rPr>
        <w:t>: (760) 218-8420</w:t>
      </w:r>
    </w:p>
    <w:p w:rsidR="00F6108A" w:rsidRDefault="00F6108A" w:rsidP="00F6108A">
      <w:pPr>
        <w:rPr>
          <w:rFonts w:ascii="Times New Roman" w:eastAsia="Times New Roman" w:hAnsi="Times New Roman" w:cs="Times New Roman"/>
          <w:color w:val="0000FF"/>
          <w:sz w:val="22"/>
          <w:szCs w:val="22"/>
        </w:rPr>
      </w:pPr>
    </w:p>
    <w:p w:rsidR="00F6108A" w:rsidRPr="00F6108A" w:rsidRDefault="00F6108A" w:rsidP="00F6108A">
      <w:pPr>
        <w:pBdr>
          <w:bottom w:val="single" w:sz="4" w:space="1" w:color="auto"/>
        </w:pBdr>
        <w:rPr>
          <w:rFonts w:ascii="Calibri" w:eastAsia="Times New Roman" w:hAnsi="Calibri" w:cs="Times New Roman"/>
          <w:color w:val="000000"/>
          <w:sz w:val="22"/>
          <w:szCs w:val="22"/>
        </w:rPr>
      </w:pPr>
    </w:p>
    <w:p w:rsidR="00F6108A" w:rsidRPr="00F6108A" w:rsidRDefault="00F6108A" w:rsidP="00F6108A">
      <w:pPr>
        <w:rPr>
          <w:rFonts w:ascii="Calibri" w:eastAsia="Times New Roman" w:hAnsi="Calibri" w:cs="Times New Roman"/>
          <w:color w:val="000000"/>
          <w:sz w:val="22"/>
          <w:szCs w:val="22"/>
        </w:rPr>
      </w:pPr>
      <w:r w:rsidRPr="00F6108A">
        <w:rPr>
          <w:rFonts w:ascii="Times New Roman" w:eastAsia="Times New Roman" w:hAnsi="Times New Roman" w:cs="Times New Roman"/>
          <w:color w:val="003300"/>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b/>
          <w:bCs/>
          <w:color w:val="000000"/>
          <w:sz w:val="22"/>
          <w:szCs w:val="22"/>
        </w:rPr>
        <w:t>From:</w:t>
      </w:r>
      <w:r w:rsidRPr="00F6108A">
        <w:rPr>
          <w:rFonts w:ascii="Calibri" w:eastAsia="Times New Roman" w:hAnsi="Calibri" w:cs="Times New Roman"/>
          <w:color w:val="000000"/>
          <w:sz w:val="22"/>
          <w:szCs w:val="22"/>
        </w:rPr>
        <w:t> Scott Reese &lt;</w:t>
      </w:r>
      <w:hyperlink r:id="rId10" w:history="1">
        <w:r w:rsidRPr="00F6108A">
          <w:rPr>
            <w:rFonts w:ascii="Calibri" w:eastAsia="Times New Roman" w:hAnsi="Calibri" w:cs="Times New Roman"/>
            <w:color w:val="954F72"/>
            <w:sz w:val="22"/>
            <w:szCs w:val="22"/>
            <w:u w:val="single"/>
          </w:rPr>
          <w:t>scott.o.reese@gmail.com</w:t>
        </w:r>
      </w:hyperlink>
      <w:r w:rsidRPr="00F6108A">
        <w:rPr>
          <w:rFonts w:ascii="Calibri" w:eastAsia="Times New Roman" w:hAnsi="Calibri" w:cs="Times New Roman"/>
          <w:color w:val="000000"/>
          <w:sz w:val="22"/>
          <w:szCs w:val="22"/>
        </w:rPr>
        <w:t>&gt; </w:t>
      </w:r>
      <w:r w:rsidRPr="00F6108A">
        <w:rPr>
          <w:rFonts w:ascii="Calibri" w:eastAsia="Times New Roman" w:hAnsi="Calibri" w:cs="Times New Roman"/>
          <w:color w:val="000000"/>
          <w:sz w:val="22"/>
          <w:szCs w:val="22"/>
        </w:rPr>
        <w:br/>
      </w:r>
      <w:r w:rsidRPr="00F6108A">
        <w:rPr>
          <w:rFonts w:ascii="Calibri" w:eastAsia="Times New Roman" w:hAnsi="Calibri" w:cs="Times New Roman"/>
          <w:b/>
          <w:bCs/>
          <w:color w:val="000000"/>
          <w:sz w:val="22"/>
          <w:szCs w:val="22"/>
        </w:rPr>
        <w:t>Sent:</w:t>
      </w:r>
      <w:r w:rsidRPr="00F6108A">
        <w:rPr>
          <w:rFonts w:ascii="Calibri" w:eastAsia="Times New Roman" w:hAnsi="Calibri" w:cs="Times New Roman"/>
          <w:color w:val="000000"/>
          <w:sz w:val="22"/>
          <w:szCs w:val="22"/>
        </w:rPr>
        <w:t> Tuesday, July 9, 2019 5:05 PM</w:t>
      </w:r>
      <w:r w:rsidRPr="00F6108A">
        <w:rPr>
          <w:rFonts w:ascii="Calibri" w:eastAsia="Times New Roman" w:hAnsi="Calibri" w:cs="Times New Roman"/>
          <w:color w:val="000000"/>
          <w:sz w:val="22"/>
          <w:szCs w:val="22"/>
        </w:rPr>
        <w:br/>
      </w:r>
      <w:r w:rsidRPr="00F6108A">
        <w:rPr>
          <w:rFonts w:ascii="Calibri" w:eastAsia="Times New Roman" w:hAnsi="Calibri" w:cs="Times New Roman"/>
          <w:b/>
          <w:bCs/>
          <w:color w:val="000000"/>
          <w:sz w:val="22"/>
          <w:szCs w:val="22"/>
        </w:rPr>
        <w:t>To:</w:t>
      </w:r>
      <w:r w:rsidRPr="00F6108A">
        <w:rPr>
          <w:rFonts w:ascii="Calibri" w:eastAsia="Times New Roman" w:hAnsi="Calibri" w:cs="Times New Roman"/>
          <w:color w:val="000000"/>
          <w:sz w:val="22"/>
          <w:szCs w:val="22"/>
        </w:rPr>
        <w:t> Bruce Maize &lt;</w:t>
      </w:r>
      <w:hyperlink r:id="rId11" w:history="1">
        <w:r w:rsidRPr="00F6108A">
          <w:rPr>
            <w:rFonts w:ascii="Calibri" w:eastAsia="Times New Roman" w:hAnsi="Calibri" w:cs="Times New Roman"/>
            <w:color w:val="954F72"/>
            <w:sz w:val="22"/>
            <w:szCs w:val="22"/>
            <w:u w:val="single"/>
          </w:rPr>
          <w:t>bruce@rilingtongroup.com</w:t>
        </w:r>
      </w:hyperlink>
      <w:r w:rsidRPr="00F6108A">
        <w:rPr>
          <w:rFonts w:ascii="Calibri" w:eastAsia="Times New Roman" w:hAnsi="Calibri" w:cs="Times New Roman"/>
          <w:color w:val="000000"/>
          <w:sz w:val="22"/>
          <w:szCs w:val="22"/>
        </w:rPr>
        <w:t>&gt;</w:t>
      </w:r>
      <w:r w:rsidRPr="00F6108A">
        <w:rPr>
          <w:rFonts w:ascii="Calibri" w:eastAsia="Times New Roman" w:hAnsi="Calibri" w:cs="Times New Roman"/>
          <w:color w:val="000000"/>
          <w:sz w:val="22"/>
          <w:szCs w:val="22"/>
        </w:rPr>
        <w:br/>
      </w:r>
      <w:r w:rsidRPr="00F6108A">
        <w:rPr>
          <w:rFonts w:ascii="Calibri" w:eastAsia="Times New Roman" w:hAnsi="Calibri" w:cs="Times New Roman"/>
          <w:b/>
          <w:bCs/>
          <w:color w:val="000000"/>
          <w:sz w:val="22"/>
          <w:szCs w:val="22"/>
        </w:rPr>
        <w:t>Cc:</w:t>
      </w:r>
      <w:r w:rsidRPr="00F6108A">
        <w:rPr>
          <w:rFonts w:ascii="Calibri" w:eastAsia="Times New Roman" w:hAnsi="Calibri" w:cs="Times New Roman"/>
          <w:color w:val="000000"/>
          <w:sz w:val="22"/>
          <w:szCs w:val="22"/>
        </w:rPr>
        <w:t> Tony Michaelis &lt;</w:t>
      </w:r>
      <w:hyperlink r:id="rId12" w:history="1">
        <w:r w:rsidRPr="00F6108A">
          <w:rPr>
            <w:rFonts w:ascii="Calibri" w:eastAsia="Times New Roman" w:hAnsi="Calibri" w:cs="Times New Roman"/>
            <w:color w:val="954F72"/>
            <w:sz w:val="22"/>
            <w:szCs w:val="22"/>
            <w:u w:val="single"/>
          </w:rPr>
          <w:t>tonymichaelis@icloud.com</w:t>
        </w:r>
      </w:hyperlink>
      <w:r w:rsidRPr="00F6108A">
        <w:rPr>
          <w:rFonts w:ascii="Calibri" w:eastAsia="Times New Roman" w:hAnsi="Calibri" w:cs="Times New Roman"/>
          <w:color w:val="000000"/>
          <w:sz w:val="22"/>
          <w:szCs w:val="22"/>
        </w:rPr>
        <w:t xml:space="preserve">&gt;; David </w:t>
      </w:r>
      <w:proofErr w:type="spellStart"/>
      <w:r w:rsidRPr="00F6108A">
        <w:rPr>
          <w:rFonts w:ascii="Calibri" w:eastAsia="Times New Roman" w:hAnsi="Calibri" w:cs="Times New Roman"/>
          <w:color w:val="000000"/>
          <w:sz w:val="22"/>
          <w:szCs w:val="22"/>
        </w:rPr>
        <w:t>Busick</w:t>
      </w:r>
      <w:proofErr w:type="spellEnd"/>
      <w:r w:rsidRPr="00F6108A">
        <w:rPr>
          <w:rFonts w:ascii="Calibri" w:eastAsia="Times New Roman" w:hAnsi="Calibri" w:cs="Times New Roman"/>
          <w:color w:val="000000"/>
          <w:sz w:val="22"/>
          <w:szCs w:val="22"/>
        </w:rPr>
        <w:t xml:space="preserve"> &lt;</w:t>
      </w:r>
      <w:hyperlink r:id="rId13" w:history="1">
        <w:r w:rsidRPr="00F6108A">
          <w:rPr>
            <w:rFonts w:ascii="Calibri" w:eastAsia="Times New Roman" w:hAnsi="Calibri" w:cs="Times New Roman"/>
            <w:color w:val="954F72"/>
            <w:sz w:val="22"/>
            <w:szCs w:val="22"/>
            <w:u w:val="single"/>
          </w:rPr>
          <w:t>busickdave@gmail.com</w:t>
        </w:r>
      </w:hyperlink>
      <w:r w:rsidRPr="00F6108A">
        <w:rPr>
          <w:rFonts w:ascii="Calibri" w:eastAsia="Times New Roman" w:hAnsi="Calibri" w:cs="Times New Roman"/>
          <w:color w:val="000000"/>
          <w:sz w:val="22"/>
          <w:szCs w:val="22"/>
        </w:rPr>
        <w:t>&gt;</w:t>
      </w:r>
      <w:r w:rsidRPr="00F6108A">
        <w:rPr>
          <w:rFonts w:ascii="Calibri" w:eastAsia="Times New Roman" w:hAnsi="Calibri" w:cs="Times New Roman"/>
          <w:color w:val="000000"/>
          <w:sz w:val="22"/>
          <w:szCs w:val="22"/>
        </w:rPr>
        <w:br/>
      </w:r>
      <w:r w:rsidRPr="00F6108A">
        <w:rPr>
          <w:rFonts w:ascii="Calibri" w:eastAsia="Times New Roman" w:hAnsi="Calibri" w:cs="Times New Roman"/>
          <w:b/>
          <w:bCs/>
          <w:color w:val="000000"/>
          <w:sz w:val="22"/>
          <w:szCs w:val="22"/>
        </w:rPr>
        <w:t>Subject:</w:t>
      </w:r>
      <w:r w:rsidRPr="00F6108A">
        <w:rPr>
          <w:rFonts w:ascii="Calibri" w:eastAsia="Times New Roman" w:hAnsi="Calibri" w:cs="Times New Roman"/>
          <w:color w:val="000000"/>
          <w:sz w:val="22"/>
          <w:szCs w:val="22"/>
        </w:rPr>
        <w:t> Re: Rio Del Sol Development Impacts - Montage at Mission Hills Homeowners Association</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Bruce –</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 xml:space="preserve">I wanted to get back to you before the end of the day to let you know that I have been able to secure the participation of Montage Boardmember Tony Michaelis and Architectural Review Committee member Dave </w:t>
      </w:r>
      <w:proofErr w:type="spellStart"/>
      <w:r w:rsidRPr="00F6108A">
        <w:rPr>
          <w:rFonts w:ascii="Calibri" w:eastAsia="Times New Roman" w:hAnsi="Calibri" w:cs="Times New Roman"/>
          <w:color w:val="000000"/>
          <w:sz w:val="22"/>
          <w:szCs w:val="22"/>
        </w:rPr>
        <w:t>Busick</w:t>
      </w:r>
      <w:proofErr w:type="spellEnd"/>
      <w:r w:rsidRPr="00F6108A">
        <w:rPr>
          <w:rFonts w:ascii="Calibri" w:eastAsia="Times New Roman" w:hAnsi="Calibri" w:cs="Times New Roman"/>
          <w:color w:val="000000"/>
          <w:sz w:val="22"/>
          <w:szCs w:val="22"/>
        </w:rPr>
        <w:t xml:space="preserve"> to accompany me to the meeting with you on Friday.  Taking your suggestion, lets plan to meet at 1:30p at the Starbucks on El Paseo at San Pablo in Palm Desert.  You have probably been there.  We’ll be the three distinguished gentlemen and I will be wearing a gray Cubs hat.</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 xml:space="preserve">Our primary purpose in meeting you </w:t>
      </w:r>
      <w:proofErr w:type="gramStart"/>
      <w:r w:rsidRPr="00F6108A">
        <w:rPr>
          <w:rFonts w:ascii="Calibri" w:eastAsia="Times New Roman" w:hAnsi="Calibri" w:cs="Times New Roman"/>
          <w:color w:val="000000"/>
          <w:sz w:val="22"/>
          <w:szCs w:val="22"/>
        </w:rPr>
        <w:t>is</w:t>
      </w:r>
      <w:proofErr w:type="gramEnd"/>
      <w:r w:rsidRPr="00F6108A">
        <w:rPr>
          <w:rFonts w:ascii="Calibri" w:eastAsia="Times New Roman" w:hAnsi="Calibri" w:cs="Times New Roman"/>
          <w:color w:val="000000"/>
          <w:sz w:val="22"/>
          <w:szCs w:val="22"/>
        </w:rPr>
        <w:t xml:space="preserve"> to introduce ourselves and open a dialogue (as they say) so that we have a clear line of communications between Rilington and the Montague at Mission Hills Homeowners Association in the coming months and years as Rio Del Sol develops.  More specifically we would like to discuss some of the typical concerns you must hear from contiguous HOAs where you develop.  We are certain that Rilington has various best practices it uses to mitigate development concerns and impacts and we are interested in hearing those strategies from you.</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More specifically, there are some particular concerns that contiguous neighbors have that we would like to present to you in hope of working with Rilington to mitigate, or reduce, those concerns.  Much of this has to do with the fact that Rio Del Sol is at a higher elevation than Montage and the June 2018 revisions to setbacks changed the conditions that Montage residents understood when they purchased their residences and did their due diligence regarding Rio Del Sol. I am sure you can guess the concerns related to privacy, noise, view shed blockage, drainage, common wall height and construction, residential rear yard improvements and landscaping, roof line orientation, etc.  </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 xml:space="preserve">We believe that Montage residents have some good options to mitigate or reduce the impacts of some of these issues and feel like with your experience we can find the best possible strategies in time to begin putting things in place prior to development of the 12 Montecito homesites contiguous to Montage.  We know that Rilington is a quality developer and we see that the newly proposed architecture is quite nice and compatible with Montage.  We know you have an excellent consultant team, and we know some of them personally. I think we </w:t>
      </w:r>
      <w:r w:rsidRPr="00F6108A">
        <w:rPr>
          <w:rFonts w:ascii="Calibri" w:eastAsia="Times New Roman" w:hAnsi="Calibri" w:cs="Times New Roman"/>
          <w:color w:val="000000"/>
          <w:sz w:val="22"/>
          <w:szCs w:val="22"/>
        </w:rPr>
        <w:lastRenderedPageBreak/>
        <w:t>both have developed a strong rapport with City staff who I know will be supportive of our collaboration. That’s a great start, don’t you agree.</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I hope this helps.  Let me know if anything changes in your schedule and we will do the same.  We’ll hold next Thursday as a rain date should it be necessary to reschedule.</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Thanks again for this opportunity.  Looking forward to meeting with you. </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Regards,</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Scott Reese </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69701 Van Gogh Road</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Cathedral City, CA 92234-8933</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408-482-8290</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 </w:t>
      </w:r>
    </w:p>
    <w:p w:rsidR="00F6108A" w:rsidRPr="00F6108A" w:rsidRDefault="00F6108A" w:rsidP="00F6108A">
      <w:pPr>
        <w:pBdr>
          <w:bottom w:val="single" w:sz="4" w:space="1" w:color="auto"/>
        </w:pBd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b/>
          <w:bCs/>
          <w:color w:val="000000"/>
          <w:sz w:val="22"/>
          <w:szCs w:val="22"/>
        </w:rPr>
        <w:t>From: </w:t>
      </w:r>
      <w:r w:rsidRPr="00F6108A">
        <w:rPr>
          <w:rFonts w:ascii="Calibri" w:eastAsia="Times New Roman" w:hAnsi="Calibri" w:cs="Times New Roman"/>
          <w:color w:val="000000"/>
          <w:sz w:val="22"/>
          <w:szCs w:val="22"/>
        </w:rPr>
        <w:t>Bruce Maize &lt;</w:t>
      </w:r>
      <w:hyperlink r:id="rId14" w:history="1">
        <w:r w:rsidRPr="00F6108A">
          <w:rPr>
            <w:rFonts w:ascii="Calibri" w:eastAsia="Times New Roman" w:hAnsi="Calibri" w:cs="Times New Roman"/>
            <w:color w:val="954F72"/>
            <w:sz w:val="22"/>
            <w:szCs w:val="22"/>
            <w:u w:val="single"/>
          </w:rPr>
          <w:t>bruce@rilingtongroup.com</w:t>
        </w:r>
      </w:hyperlink>
      <w:r w:rsidRPr="00F6108A">
        <w:rPr>
          <w:rFonts w:ascii="Calibri" w:eastAsia="Times New Roman" w:hAnsi="Calibri" w:cs="Times New Roman"/>
          <w:color w:val="000000"/>
          <w:sz w:val="22"/>
          <w:szCs w:val="22"/>
        </w:rPr>
        <w:t>&gt;</w:t>
      </w:r>
      <w:r w:rsidRPr="00F6108A">
        <w:rPr>
          <w:rFonts w:ascii="Calibri" w:eastAsia="Times New Roman" w:hAnsi="Calibri" w:cs="Times New Roman"/>
          <w:color w:val="000000"/>
          <w:sz w:val="22"/>
          <w:szCs w:val="22"/>
        </w:rPr>
        <w:br/>
      </w:r>
      <w:r w:rsidRPr="00F6108A">
        <w:rPr>
          <w:rFonts w:ascii="Calibri" w:eastAsia="Times New Roman" w:hAnsi="Calibri" w:cs="Times New Roman"/>
          <w:b/>
          <w:bCs/>
          <w:color w:val="000000"/>
          <w:sz w:val="22"/>
          <w:szCs w:val="22"/>
        </w:rPr>
        <w:t>Date: </w:t>
      </w:r>
      <w:r w:rsidRPr="00F6108A">
        <w:rPr>
          <w:rFonts w:ascii="Calibri" w:eastAsia="Times New Roman" w:hAnsi="Calibri" w:cs="Times New Roman"/>
          <w:color w:val="000000"/>
          <w:sz w:val="22"/>
          <w:szCs w:val="22"/>
        </w:rPr>
        <w:t>Tuesday, July 9, 2019 at 12:21 PM</w:t>
      </w:r>
      <w:r w:rsidRPr="00F6108A">
        <w:rPr>
          <w:rFonts w:ascii="Calibri" w:eastAsia="Times New Roman" w:hAnsi="Calibri" w:cs="Times New Roman"/>
          <w:color w:val="000000"/>
          <w:sz w:val="22"/>
          <w:szCs w:val="22"/>
        </w:rPr>
        <w:br/>
      </w:r>
      <w:r w:rsidRPr="00F6108A">
        <w:rPr>
          <w:rFonts w:ascii="Calibri" w:eastAsia="Times New Roman" w:hAnsi="Calibri" w:cs="Times New Roman"/>
          <w:b/>
          <w:bCs/>
          <w:color w:val="000000"/>
          <w:sz w:val="22"/>
          <w:szCs w:val="22"/>
        </w:rPr>
        <w:t>To: </w:t>
      </w:r>
      <w:r w:rsidRPr="00F6108A">
        <w:rPr>
          <w:rFonts w:ascii="Calibri" w:eastAsia="Times New Roman" w:hAnsi="Calibri" w:cs="Times New Roman"/>
          <w:color w:val="000000"/>
          <w:sz w:val="22"/>
          <w:szCs w:val="22"/>
        </w:rPr>
        <w:t>Scott Reese &lt;</w:t>
      </w:r>
      <w:hyperlink r:id="rId15" w:history="1">
        <w:r w:rsidRPr="00F6108A">
          <w:rPr>
            <w:rFonts w:ascii="Calibri" w:eastAsia="Times New Roman" w:hAnsi="Calibri" w:cs="Times New Roman"/>
            <w:color w:val="954F72"/>
            <w:sz w:val="22"/>
            <w:szCs w:val="22"/>
            <w:u w:val="single"/>
          </w:rPr>
          <w:t>scott.o.reese@gmail.com</w:t>
        </w:r>
      </w:hyperlink>
      <w:r w:rsidRPr="00F6108A">
        <w:rPr>
          <w:rFonts w:ascii="Calibri" w:eastAsia="Times New Roman" w:hAnsi="Calibri" w:cs="Times New Roman"/>
          <w:color w:val="000000"/>
          <w:sz w:val="22"/>
          <w:szCs w:val="22"/>
        </w:rPr>
        <w:t>&gt;</w:t>
      </w:r>
      <w:r w:rsidRPr="00F6108A">
        <w:rPr>
          <w:rFonts w:ascii="Calibri" w:eastAsia="Times New Roman" w:hAnsi="Calibri" w:cs="Times New Roman"/>
          <w:color w:val="000000"/>
          <w:sz w:val="22"/>
          <w:szCs w:val="22"/>
        </w:rPr>
        <w:br/>
      </w:r>
      <w:r w:rsidRPr="00F6108A">
        <w:rPr>
          <w:rFonts w:ascii="Calibri" w:eastAsia="Times New Roman" w:hAnsi="Calibri" w:cs="Times New Roman"/>
          <w:b/>
          <w:bCs/>
          <w:color w:val="000000"/>
          <w:sz w:val="22"/>
          <w:szCs w:val="22"/>
        </w:rPr>
        <w:t>Subject: </w:t>
      </w:r>
      <w:r w:rsidRPr="00F6108A">
        <w:rPr>
          <w:rFonts w:ascii="Calibri" w:eastAsia="Times New Roman" w:hAnsi="Calibri" w:cs="Times New Roman"/>
          <w:color w:val="000000"/>
          <w:sz w:val="22"/>
          <w:szCs w:val="22"/>
        </w:rPr>
        <w:t>RE: Rio Del Sol Development Impacts - Montage at Mission Hills Homeowners Association</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Times New Roman" w:eastAsia="Times New Roman" w:hAnsi="Times New Roman" w:cs="Times New Roman"/>
          <w:color w:val="993366"/>
          <w:sz w:val="22"/>
          <w:szCs w:val="22"/>
        </w:rPr>
        <w:t>Scott,</w:t>
      </w:r>
    </w:p>
    <w:p w:rsidR="00F6108A" w:rsidRPr="00F6108A" w:rsidRDefault="00F6108A" w:rsidP="00F6108A">
      <w:pPr>
        <w:rPr>
          <w:rFonts w:ascii="Calibri" w:eastAsia="Times New Roman" w:hAnsi="Calibri" w:cs="Times New Roman"/>
          <w:color w:val="000000"/>
          <w:sz w:val="22"/>
          <w:szCs w:val="22"/>
        </w:rPr>
      </w:pPr>
      <w:r w:rsidRPr="00F6108A">
        <w:rPr>
          <w:rFonts w:ascii="Times New Roman" w:eastAsia="Times New Roman" w:hAnsi="Times New Roman" w:cs="Times New Roman"/>
          <w:color w:val="993366"/>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Times New Roman" w:eastAsia="Times New Roman" w:hAnsi="Times New Roman" w:cs="Times New Roman"/>
          <w:color w:val="993366"/>
          <w:sz w:val="22"/>
          <w:szCs w:val="22"/>
        </w:rPr>
        <w:t>Friday afternoon will work for me.  In the event this day does not work the only day I am available next week is Thursday.  I will look forward to hearing from you.</w:t>
      </w:r>
    </w:p>
    <w:p w:rsidR="00F6108A" w:rsidRPr="00F6108A" w:rsidRDefault="00F6108A" w:rsidP="00F6108A">
      <w:pPr>
        <w:rPr>
          <w:rFonts w:ascii="Calibri" w:eastAsia="Times New Roman" w:hAnsi="Calibri" w:cs="Times New Roman"/>
          <w:color w:val="000000"/>
          <w:sz w:val="22"/>
          <w:szCs w:val="22"/>
        </w:rPr>
      </w:pPr>
      <w:r w:rsidRPr="00F6108A">
        <w:rPr>
          <w:rFonts w:ascii="Times New Roman" w:eastAsia="Times New Roman" w:hAnsi="Times New Roman" w:cs="Times New Roman"/>
          <w:color w:val="993366"/>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Times New Roman" w:eastAsia="Times New Roman" w:hAnsi="Times New Roman" w:cs="Times New Roman"/>
          <w:color w:val="993366"/>
          <w:sz w:val="22"/>
          <w:szCs w:val="22"/>
        </w:rPr>
        <w:t>Thank you,</w:t>
      </w:r>
    </w:p>
    <w:p w:rsidR="00F6108A" w:rsidRPr="00F6108A" w:rsidRDefault="00F6108A" w:rsidP="00F6108A">
      <w:pPr>
        <w:rPr>
          <w:rFonts w:ascii="Calibri" w:eastAsia="Times New Roman" w:hAnsi="Calibri" w:cs="Times New Roman"/>
          <w:color w:val="000000"/>
          <w:sz w:val="22"/>
          <w:szCs w:val="22"/>
        </w:rPr>
      </w:pPr>
      <w:r w:rsidRPr="00F6108A">
        <w:rPr>
          <w:rFonts w:ascii="Times New Roman" w:eastAsia="Times New Roman" w:hAnsi="Times New Roman" w:cs="Times New Roman"/>
          <w:color w:val="993366"/>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Times New Roman" w:eastAsia="Times New Roman" w:hAnsi="Times New Roman" w:cs="Times New Roman"/>
          <w:color w:val="0000FF"/>
          <w:sz w:val="22"/>
          <w:szCs w:val="22"/>
        </w:rPr>
        <w:t>Bruce D. Maize</w:t>
      </w:r>
    </w:p>
    <w:p w:rsidR="00F6108A" w:rsidRPr="00F6108A" w:rsidRDefault="00F6108A" w:rsidP="00F6108A">
      <w:pPr>
        <w:rPr>
          <w:rFonts w:ascii="Calibri" w:eastAsia="Times New Roman" w:hAnsi="Calibri" w:cs="Times New Roman"/>
          <w:color w:val="000000"/>
          <w:sz w:val="22"/>
          <w:szCs w:val="22"/>
        </w:rPr>
      </w:pPr>
      <w:r w:rsidRPr="00F6108A">
        <w:rPr>
          <w:rFonts w:ascii="Times New Roman" w:eastAsia="Times New Roman" w:hAnsi="Times New Roman" w:cs="Times New Roman"/>
          <w:color w:val="0000FF"/>
          <w:sz w:val="22"/>
          <w:szCs w:val="22"/>
        </w:rPr>
        <w:t>Chief Operating Officer</w:t>
      </w:r>
    </w:p>
    <w:p w:rsidR="00F6108A" w:rsidRPr="00F6108A" w:rsidRDefault="00F6108A" w:rsidP="00F6108A">
      <w:pPr>
        <w:rPr>
          <w:rFonts w:ascii="Calibri" w:eastAsia="Times New Roman" w:hAnsi="Calibri" w:cs="Times New Roman"/>
          <w:color w:val="000000"/>
          <w:sz w:val="22"/>
          <w:szCs w:val="22"/>
        </w:rPr>
      </w:pPr>
      <w:r w:rsidRPr="00F6108A">
        <w:rPr>
          <w:rFonts w:ascii="Century Gothic" w:eastAsia="Times New Roman" w:hAnsi="Century Gothic" w:cs="Times New Roman"/>
          <w:color w:val="0000FF"/>
          <w:sz w:val="22"/>
          <w:szCs w:val="22"/>
        </w:rPr>
        <w:fldChar w:fldCharType="begin"/>
      </w:r>
      <w:r w:rsidRPr="00F6108A">
        <w:rPr>
          <w:rFonts w:ascii="Century Gothic" w:eastAsia="Times New Roman" w:hAnsi="Century Gothic" w:cs="Times New Roman"/>
          <w:color w:val="0000FF"/>
          <w:sz w:val="22"/>
          <w:szCs w:val="22"/>
        </w:rPr>
        <w:instrText xml:space="preserve"> INCLUDEPICTURE "/var/folders/4t/2bxl6t7j1kb4jzkbdjpj_zvr0000gn/T/com.microsoft.Word/WebArchiveCopyPasteTempFiles/cidimage004.jpg@01D5370D.428DA7E0" \* MERGEFORMATINET </w:instrText>
      </w:r>
      <w:r w:rsidRPr="00F6108A">
        <w:rPr>
          <w:rFonts w:ascii="Century Gothic" w:eastAsia="Times New Roman" w:hAnsi="Century Gothic" w:cs="Times New Roman"/>
          <w:color w:val="0000FF"/>
          <w:sz w:val="22"/>
          <w:szCs w:val="22"/>
        </w:rPr>
        <w:fldChar w:fldCharType="separate"/>
      </w:r>
      <w:r w:rsidRPr="00F6108A">
        <w:rPr>
          <w:rFonts w:ascii="Century Gothic" w:eastAsia="Times New Roman" w:hAnsi="Century Gothic" w:cs="Times New Roman"/>
          <w:noProof/>
          <w:color w:val="0000FF"/>
          <w:sz w:val="22"/>
          <w:szCs w:val="22"/>
        </w:rPr>
        <w:drawing>
          <wp:inline distT="0" distB="0" distL="0" distR="0">
            <wp:extent cx="2413000" cy="440055"/>
            <wp:effectExtent l="0" t="0" r="0" b="4445"/>
            <wp:docPr id="5" name="Picture 5" descr="Description: cid:image001.jpg@01CEE521.7269C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d:image001.jpg@01CEE521.7269C9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440055"/>
                    </a:xfrm>
                    <a:prstGeom prst="rect">
                      <a:avLst/>
                    </a:prstGeom>
                    <a:noFill/>
                    <a:ln>
                      <a:noFill/>
                    </a:ln>
                  </pic:spPr>
                </pic:pic>
              </a:graphicData>
            </a:graphic>
          </wp:inline>
        </w:drawing>
      </w:r>
      <w:r w:rsidRPr="00F6108A">
        <w:rPr>
          <w:rFonts w:ascii="Century Gothic" w:eastAsia="Times New Roman" w:hAnsi="Century Gothic" w:cs="Times New Roman"/>
          <w:color w:val="0000FF"/>
          <w:sz w:val="22"/>
          <w:szCs w:val="22"/>
        </w:rPr>
        <w:fldChar w:fldCharType="end"/>
      </w:r>
    </w:p>
    <w:p w:rsidR="00F6108A" w:rsidRPr="00F6108A" w:rsidRDefault="00F6108A" w:rsidP="00F6108A">
      <w:pPr>
        <w:rPr>
          <w:rFonts w:ascii="Calibri" w:eastAsia="Times New Roman" w:hAnsi="Calibri" w:cs="Times New Roman"/>
          <w:color w:val="000000"/>
          <w:sz w:val="22"/>
          <w:szCs w:val="22"/>
        </w:rPr>
      </w:pPr>
      <w:r w:rsidRPr="00F6108A">
        <w:rPr>
          <w:rFonts w:ascii="Times New Roman" w:eastAsia="Times New Roman" w:hAnsi="Times New Roman" w:cs="Times New Roman"/>
          <w:color w:val="0000FF"/>
          <w:sz w:val="22"/>
          <w:szCs w:val="22"/>
        </w:rPr>
        <w:t>Office: (760) 698-9614 Ext. 226</w:t>
      </w:r>
    </w:p>
    <w:p w:rsidR="00F6108A" w:rsidRPr="00F6108A" w:rsidRDefault="00F6108A" w:rsidP="00F6108A">
      <w:pPr>
        <w:rPr>
          <w:rFonts w:ascii="Calibri" w:eastAsia="Times New Roman" w:hAnsi="Calibri" w:cs="Times New Roman"/>
          <w:color w:val="000000"/>
          <w:sz w:val="22"/>
          <w:szCs w:val="22"/>
        </w:rPr>
      </w:pPr>
      <w:proofErr w:type="spellStart"/>
      <w:r w:rsidRPr="00F6108A">
        <w:rPr>
          <w:rFonts w:ascii="Times New Roman" w:eastAsia="Times New Roman" w:hAnsi="Times New Roman" w:cs="Times New Roman"/>
          <w:color w:val="0000FF"/>
          <w:sz w:val="22"/>
          <w:szCs w:val="22"/>
        </w:rPr>
        <w:t>Cell</w:t>
      </w:r>
      <w:proofErr w:type="spellEnd"/>
      <w:r w:rsidRPr="00F6108A">
        <w:rPr>
          <w:rFonts w:ascii="Times New Roman" w:eastAsia="Times New Roman" w:hAnsi="Times New Roman" w:cs="Times New Roman"/>
          <w:color w:val="0000FF"/>
          <w:sz w:val="22"/>
          <w:szCs w:val="22"/>
        </w:rPr>
        <w:t>: (760) 218-8420</w:t>
      </w:r>
    </w:p>
    <w:p w:rsidR="00F6108A" w:rsidRDefault="00F6108A" w:rsidP="00F6108A">
      <w:pPr>
        <w:rPr>
          <w:rFonts w:ascii="Times New Roman" w:eastAsia="Times New Roman" w:hAnsi="Times New Roman" w:cs="Times New Roman"/>
          <w:color w:val="993366"/>
          <w:sz w:val="22"/>
          <w:szCs w:val="22"/>
        </w:rPr>
      </w:pPr>
    </w:p>
    <w:p w:rsidR="00F6108A" w:rsidRDefault="00F6108A" w:rsidP="00F6108A">
      <w:pPr>
        <w:pBdr>
          <w:bottom w:val="single" w:sz="4" w:space="1" w:color="auto"/>
        </w:pBdr>
        <w:rPr>
          <w:rFonts w:ascii="Times New Roman" w:eastAsia="Times New Roman" w:hAnsi="Times New Roman" w:cs="Times New Roman"/>
          <w:color w:val="993366"/>
          <w:sz w:val="22"/>
          <w:szCs w:val="22"/>
        </w:rPr>
      </w:pPr>
    </w:p>
    <w:p w:rsidR="00F6108A" w:rsidRPr="00F6108A" w:rsidRDefault="00F6108A" w:rsidP="00F6108A">
      <w:pPr>
        <w:rPr>
          <w:rFonts w:ascii="Calibri" w:eastAsia="Times New Roman" w:hAnsi="Calibri" w:cs="Times New Roman"/>
          <w:color w:val="000000"/>
          <w:sz w:val="22"/>
          <w:szCs w:val="22"/>
        </w:rPr>
      </w:pP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b/>
          <w:bCs/>
          <w:color w:val="000000"/>
          <w:sz w:val="22"/>
          <w:szCs w:val="22"/>
        </w:rPr>
        <w:t>From:</w:t>
      </w:r>
      <w:r w:rsidRPr="00F6108A">
        <w:rPr>
          <w:rFonts w:ascii="Calibri" w:eastAsia="Times New Roman" w:hAnsi="Calibri" w:cs="Times New Roman"/>
          <w:color w:val="000000"/>
          <w:sz w:val="22"/>
          <w:szCs w:val="22"/>
        </w:rPr>
        <w:t> Scott Reese &lt;</w:t>
      </w:r>
      <w:hyperlink r:id="rId17" w:history="1">
        <w:r w:rsidRPr="00F6108A">
          <w:rPr>
            <w:rFonts w:ascii="Calibri" w:eastAsia="Times New Roman" w:hAnsi="Calibri" w:cs="Times New Roman"/>
            <w:color w:val="954F72"/>
            <w:sz w:val="22"/>
            <w:szCs w:val="22"/>
            <w:u w:val="single"/>
          </w:rPr>
          <w:t>scott.o.reese@gmail.com</w:t>
        </w:r>
      </w:hyperlink>
      <w:r w:rsidRPr="00F6108A">
        <w:rPr>
          <w:rFonts w:ascii="Calibri" w:eastAsia="Times New Roman" w:hAnsi="Calibri" w:cs="Times New Roman"/>
          <w:color w:val="000000"/>
          <w:sz w:val="22"/>
          <w:szCs w:val="22"/>
        </w:rPr>
        <w:t>&gt; </w:t>
      </w:r>
      <w:r w:rsidRPr="00F6108A">
        <w:rPr>
          <w:rFonts w:ascii="Calibri" w:eastAsia="Times New Roman" w:hAnsi="Calibri" w:cs="Times New Roman"/>
          <w:color w:val="000000"/>
          <w:sz w:val="22"/>
          <w:szCs w:val="22"/>
        </w:rPr>
        <w:br/>
      </w:r>
      <w:r w:rsidRPr="00F6108A">
        <w:rPr>
          <w:rFonts w:ascii="Calibri" w:eastAsia="Times New Roman" w:hAnsi="Calibri" w:cs="Times New Roman"/>
          <w:b/>
          <w:bCs/>
          <w:color w:val="000000"/>
          <w:sz w:val="22"/>
          <w:szCs w:val="22"/>
        </w:rPr>
        <w:t>Sent:</w:t>
      </w:r>
      <w:r w:rsidRPr="00F6108A">
        <w:rPr>
          <w:rFonts w:ascii="Calibri" w:eastAsia="Times New Roman" w:hAnsi="Calibri" w:cs="Times New Roman"/>
          <w:color w:val="000000"/>
          <w:sz w:val="22"/>
          <w:szCs w:val="22"/>
        </w:rPr>
        <w:t> Tuesday, July 9, 2019 8:53 AM</w:t>
      </w:r>
      <w:r w:rsidRPr="00F6108A">
        <w:rPr>
          <w:rFonts w:ascii="Calibri" w:eastAsia="Times New Roman" w:hAnsi="Calibri" w:cs="Times New Roman"/>
          <w:color w:val="000000"/>
          <w:sz w:val="22"/>
          <w:szCs w:val="22"/>
        </w:rPr>
        <w:br/>
      </w:r>
      <w:r w:rsidRPr="00F6108A">
        <w:rPr>
          <w:rFonts w:ascii="Calibri" w:eastAsia="Times New Roman" w:hAnsi="Calibri" w:cs="Times New Roman"/>
          <w:b/>
          <w:bCs/>
          <w:color w:val="000000"/>
          <w:sz w:val="22"/>
          <w:szCs w:val="22"/>
        </w:rPr>
        <w:t>To:</w:t>
      </w:r>
      <w:r w:rsidRPr="00F6108A">
        <w:rPr>
          <w:rFonts w:ascii="Calibri" w:eastAsia="Times New Roman" w:hAnsi="Calibri" w:cs="Times New Roman"/>
          <w:color w:val="000000"/>
          <w:sz w:val="22"/>
          <w:szCs w:val="22"/>
        </w:rPr>
        <w:t> Bruce Maize &lt;</w:t>
      </w:r>
      <w:hyperlink r:id="rId18" w:history="1">
        <w:r w:rsidRPr="00F6108A">
          <w:rPr>
            <w:rFonts w:ascii="Calibri" w:eastAsia="Times New Roman" w:hAnsi="Calibri" w:cs="Times New Roman"/>
            <w:color w:val="954F72"/>
            <w:sz w:val="22"/>
            <w:szCs w:val="22"/>
            <w:u w:val="single"/>
          </w:rPr>
          <w:t>bruce@rilingtongroup.com</w:t>
        </w:r>
      </w:hyperlink>
      <w:r w:rsidRPr="00F6108A">
        <w:rPr>
          <w:rFonts w:ascii="Calibri" w:eastAsia="Times New Roman" w:hAnsi="Calibri" w:cs="Times New Roman"/>
          <w:color w:val="000000"/>
          <w:sz w:val="22"/>
          <w:szCs w:val="22"/>
        </w:rPr>
        <w:t>&gt;</w:t>
      </w:r>
      <w:r w:rsidRPr="00F6108A">
        <w:rPr>
          <w:rFonts w:ascii="Calibri" w:eastAsia="Times New Roman" w:hAnsi="Calibri" w:cs="Times New Roman"/>
          <w:color w:val="000000"/>
          <w:sz w:val="22"/>
          <w:szCs w:val="22"/>
        </w:rPr>
        <w:br/>
      </w:r>
      <w:r w:rsidRPr="00F6108A">
        <w:rPr>
          <w:rFonts w:ascii="Calibri" w:eastAsia="Times New Roman" w:hAnsi="Calibri" w:cs="Times New Roman"/>
          <w:b/>
          <w:bCs/>
          <w:color w:val="000000"/>
          <w:sz w:val="22"/>
          <w:szCs w:val="22"/>
        </w:rPr>
        <w:t>Subject:</w:t>
      </w:r>
      <w:r w:rsidRPr="00F6108A">
        <w:rPr>
          <w:rFonts w:ascii="Calibri" w:eastAsia="Times New Roman" w:hAnsi="Calibri" w:cs="Times New Roman"/>
          <w:color w:val="000000"/>
          <w:sz w:val="22"/>
          <w:szCs w:val="22"/>
        </w:rPr>
        <w:t> Re: Rio Del Sol Development Impacts - Montage at Mission Hills Homeowners Association</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Mr. Maize –</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Thank you for your reply.</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lastRenderedPageBreak/>
        <w:t>I wanted to acknowledge your reply first and now I will reach out to our ad hoc committee to see about availability for Friday.  I know it will have to be an afternoon meeting on Friday and at this point in the summer Montage residents are frequently out of the desert.</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In the event that Friday is not possible, is there another date next week that will work for you?  I would like to reach out to the group with two alternatives.</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I will prepare a list of questions later today and forward them for your reference.</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Again, that you for your response.  We are looking forward to meeting with you and to establishing a collaborative relationship for the future.  I contact you again after I have received your note as to an alternative day and contacted the committee.</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Regards,</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Scott Reese </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69701 Van Gogh Road</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Cathedral City, CA 92234-8933</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408-482-8290</w:t>
      </w:r>
    </w:p>
    <w:p w:rsidR="00F6108A" w:rsidRPr="00F6108A" w:rsidRDefault="00F6108A" w:rsidP="00F6108A">
      <w:pPr>
        <w:pBdr>
          <w:bottom w:val="single" w:sz="4" w:space="1" w:color="auto"/>
        </w:pBd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b/>
          <w:bCs/>
          <w:color w:val="000000"/>
          <w:sz w:val="22"/>
          <w:szCs w:val="22"/>
        </w:rPr>
        <w:t>From: </w:t>
      </w:r>
      <w:r w:rsidRPr="00F6108A">
        <w:rPr>
          <w:rFonts w:ascii="Calibri" w:eastAsia="Times New Roman" w:hAnsi="Calibri" w:cs="Times New Roman"/>
          <w:color w:val="000000"/>
          <w:sz w:val="22"/>
          <w:szCs w:val="22"/>
        </w:rPr>
        <w:t>Bruce Maize &lt;</w:t>
      </w:r>
      <w:hyperlink r:id="rId19" w:history="1">
        <w:r w:rsidRPr="00F6108A">
          <w:rPr>
            <w:rFonts w:ascii="Calibri" w:eastAsia="Times New Roman" w:hAnsi="Calibri" w:cs="Times New Roman"/>
            <w:color w:val="954F72"/>
            <w:sz w:val="22"/>
            <w:szCs w:val="22"/>
            <w:u w:val="single"/>
          </w:rPr>
          <w:t>bruce@rilingtongroup.com</w:t>
        </w:r>
      </w:hyperlink>
      <w:r w:rsidRPr="00F6108A">
        <w:rPr>
          <w:rFonts w:ascii="Calibri" w:eastAsia="Times New Roman" w:hAnsi="Calibri" w:cs="Times New Roman"/>
          <w:color w:val="000000"/>
          <w:sz w:val="22"/>
          <w:szCs w:val="22"/>
        </w:rPr>
        <w:t>&gt;</w:t>
      </w:r>
      <w:r w:rsidRPr="00F6108A">
        <w:rPr>
          <w:rFonts w:ascii="Calibri" w:eastAsia="Times New Roman" w:hAnsi="Calibri" w:cs="Times New Roman"/>
          <w:color w:val="000000"/>
          <w:sz w:val="22"/>
          <w:szCs w:val="22"/>
        </w:rPr>
        <w:br/>
      </w:r>
      <w:r w:rsidRPr="00F6108A">
        <w:rPr>
          <w:rFonts w:ascii="Calibri" w:eastAsia="Times New Roman" w:hAnsi="Calibri" w:cs="Times New Roman"/>
          <w:b/>
          <w:bCs/>
          <w:color w:val="000000"/>
          <w:sz w:val="22"/>
          <w:szCs w:val="22"/>
        </w:rPr>
        <w:t>Date: </w:t>
      </w:r>
      <w:r w:rsidRPr="00F6108A">
        <w:rPr>
          <w:rFonts w:ascii="Calibri" w:eastAsia="Times New Roman" w:hAnsi="Calibri" w:cs="Times New Roman"/>
          <w:color w:val="000000"/>
          <w:sz w:val="22"/>
          <w:szCs w:val="22"/>
        </w:rPr>
        <w:t>Monday, July 8, 2019 at 5:39 PM</w:t>
      </w:r>
      <w:r w:rsidRPr="00F6108A">
        <w:rPr>
          <w:rFonts w:ascii="Calibri" w:eastAsia="Times New Roman" w:hAnsi="Calibri" w:cs="Times New Roman"/>
          <w:color w:val="000000"/>
          <w:sz w:val="22"/>
          <w:szCs w:val="22"/>
        </w:rPr>
        <w:br/>
      </w:r>
      <w:r w:rsidRPr="00F6108A">
        <w:rPr>
          <w:rFonts w:ascii="Calibri" w:eastAsia="Times New Roman" w:hAnsi="Calibri" w:cs="Times New Roman"/>
          <w:b/>
          <w:bCs/>
          <w:color w:val="000000"/>
          <w:sz w:val="22"/>
          <w:szCs w:val="22"/>
        </w:rPr>
        <w:t>To: </w:t>
      </w:r>
      <w:r w:rsidRPr="00F6108A">
        <w:rPr>
          <w:rFonts w:ascii="Calibri" w:eastAsia="Times New Roman" w:hAnsi="Calibri" w:cs="Times New Roman"/>
          <w:color w:val="000000"/>
          <w:sz w:val="22"/>
          <w:szCs w:val="22"/>
        </w:rPr>
        <w:t>Scott Reese &lt;</w:t>
      </w:r>
      <w:hyperlink r:id="rId20" w:history="1">
        <w:r w:rsidRPr="00F6108A">
          <w:rPr>
            <w:rFonts w:ascii="Calibri" w:eastAsia="Times New Roman" w:hAnsi="Calibri" w:cs="Times New Roman"/>
            <w:color w:val="954F72"/>
            <w:sz w:val="22"/>
            <w:szCs w:val="22"/>
            <w:u w:val="single"/>
          </w:rPr>
          <w:t>scott.o.reese@gmail.com</w:t>
        </w:r>
      </w:hyperlink>
      <w:r w:rsidRPr="00F6108A">
        <w:rPr>
          <w:rFonts w:ascii="Calibri" w:eastAsia="Times New Roman" w:hAnsi="Calibri" w:cs="Times New Roman"/>
          <w:color w:val="000000"/>
          <w:sz w:val="22"/>
          <w:szCs w:val="22"/>
        </w:rPr>
        <w:t>&gt;</w:t>
      </w:r>
      <w:r w:rsidRPr="00F6108A">
        <w:rPr>
          <w:rFonts w:ascii="Calibri" w:eastAsia="Times New Roman" w:hAnsi="Calibri" w:cs="Times New Roman"/>
          <w:color w:val="000000"/>
          <w:sz w:val="22"/>
          <w:szCs w:val="22"/>
        </w:rPr>
        <w:br/>
      </w:r>
      <w:r w:rsidRPr="00F6108A">
        <w:rPr>
          <w:rFonts w:ascii="Calibri" w:eastAsia="Times New Roman" w:hAnsi="Calibri" w:cs="Times New Roman"/>
          <w:b/>
          <w:bCs/>
          <w:color w:val="000000"/>
          <w:sz w:val="22"/>
          <w:szCs w:val="22"/>
        </w:rPr>
        <w:t>Cc: </w:t>
      </w:r>
      <w:r w:rsidRPr="00F6108A">
        <w:rPr>
          <w:rFonts w:ascii="Calibri" w:eastAsia="Times New Roman" w:hAnsi="Calibri" w:cs="Times New Roman"/>
          <w:color w:val="000000"/>
          <w:sz w:val="22"/>
          <w:szCs w:val="22"/>
        </w:rPr>
        <w:t>Mickie Riley &lt;</w:t>
      </w:r>
      <w:hyperlink r:id="rId21" w:history="1">
        <w:r w:rsidRPr="00F6108A">
          <w:rPr>
            <w:rFonts w:ascii="Calibri" w:eastAsia="Times New Roman" w:hAnsi="Calibri" w:cs="Times New Roman"/>
            <w:color w:val="954F72"/>
            <w:sz w:val="22"/>
            <w:szCs w:val="22"/>
            <w:u w:val="single"/>
          </w:rPr>
          <w:t>Mickie@rilingtongroup.com</w:t>
        </w:r>
      </w:hyperlink>
      <w:r w:rsidRPr="00F6108A">
        <w:rPr>
          <w:rFonts w:ascii="Calibri" w:eastAsia="Times New Roman" w:hAnsi="Calibri" w:cs="Times New Roman"/>
          <w:color w:val="000000"/>
          <w:sz w:val="22"/>
          <w:szCs w:val="22"/>
        </w:rPr>
        <w:t>&gt;</w:t>
      </w:r>
      <w:r w:rsidRPr="00F6108A">
        <w:rPr>
          <w:rFonts w:ascii="Calibri" w:eastAsia="Times New Roman" w:hAnsi="Calibri" w:cs="Times New Roman"/>
          <w:color w:val="000000"/>
          <w:sz w:val="22"/>
          <w:szCs w:val="22"/>
        </w:rPr>
        <w:br/>
      </w:r>
      <w:r w:rsidRPr="00F6108A">
        <w:rPr>
          <w:rFonts w:ascii="Calibri" w:eastAsia="Times New Roman" w:hAnsi="Calibri" w:cs="Times New Roman"/>
          <w:b/>
          <w:bCs/>
          <w:color w:val="000000"/>
          <w:sz w:val="22"/>
          <w:szCs w:val="22"/>
        </w:rPr>
        <w:t>Subject: </w:t>
      </w:r>
      <w:r w:rsidRPr="00F6108A">
        <w:rPr>
          <w:rFonts w:ascii="Calibri" w:eastAsia="Times New Roman" w:hAnsi="Calibri" w:cs="Times New Roman"/>
          <w:color w:val="000000"/>
          <w:sz w:val="22"/>
          <w:szCs w:val="22"/>
        </w:rPr>
        <w:t>RE: Rio Del Sol Development Impacts - Montage at Mission Hills Homeowners Association</w:t>
      </w:r>
    </w:p>
    <w:p w:rsidR="00F6108A" w:rsidRPr="00F6108A" w:rsidRDefault="00F6108A" w:rsidP="00F6108A">
      <w:pPr>
        <w:rPr>
          <w:rFonts w:ascii="Calibri" w:eastAsia="Times New Roman" w:hAnsi="Calibri" w:cs="Times New Roman"/>
          <w:color w:val="000000"/>
          <w:sz w:val="22"/>
          <w:szCs w:val="22"/>
        </w:rPr>
      </w:pPr>
      <w:r w:rsidRPr="00F6108A">
        <w:rPr>
          <w:rFonts w:ascii="Calibri" w:eastAsia="Times New Roman" w:hAnsi="Calibri" w:cs="Times New Roman"/>
          <w:color w:val="000000"/>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Times New Roman" w:eastAsia="Times New Roman" w:hAnsi="Times New Roman" w:cs="Times New Roman"/>
          <w:color w:val="1F497D"/>
          <w:sz w:val="22"/>
          <w:szCs w:val="22"/>
        </w:rPr>
        <w:t>Hello Mr. Reese,</w:t>
      </w:r>
    </w:p>
    <w:p w:rsidR="00F6108A" w:rsidRPr="00F6108A" w:rsidRDefault="00F6108A" w:rsidP="00F6108A">
      <w:pPr>
        <w:rPr>
          <w:rFonts w:ascii="Calibri" w:eastAsia="Times New Roman" w:hAnsi="Calibri" w:cs="Times New Roman"/>
          <w:color w:val="000000"/>
          <w:sz w:val="22"/>
          <w:szCs w:val="22"/>
        </w:rPr>
      </w:pPr>
      <w:r w:rsidRPr="00F6108A">
        <w:rPr>
          <w:rFonts w:ascii="Times New Roman" w:eastAsia="Times New Roman" w:hAnsi="Times New Roman" w:cs="Times New Roman"/>
          <w:color w:val="1F497D"/>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Times New Roman" w:eastAsia="Times New Roman" w:hAnsi="Times New Roman" w:cs="Times New Roman"/>
          <w:color w:val="1F497D"/>
          <w:sz w:val="22"/>
          <w:szCs w:val="22"/>
        </w:rPr>
        <w:t>My apologies.  Your original email got buried and I was out of the country when you sent your follow up email.  As you are aware, we thought this project would have started by now and we are still working with the owner to finalize some of the key components before we start construction.  Now that things appearing to be progressing toward a start within the next 90 days, it would be good use of our collective time to meet.  It is probably easier for me to come to a location near to your home than coming to our office in La Quinta.</w:t>
      </w:r>
    </w:p>
    <w:p w:rsidR="00F6108A" w:rsidRPr="00F6108A" w:rsidRDefault="00F6108A" w:rsidP="00F6108A">
      <w:pPr>
        <w:rPr>
          <w:rFonts w:ascii="Calibri" w:eastAsia="Times New Roman" w:hAnsi="Calibri" w:cs="Times New Roman"/>
          <w:color w:val="000000"/>
          <w:sz w:val="22"/>
          <w:szCs w:val="22"/>
        </w:rPr>
      </w:pPr>
      <w:r w:rsidRPr="00F6108A">
        <w:rPr>
          <w:rFonts w:ascii="Times New Roman" w:eastAsia="Times New Roman" w:hAnsi="Times New Roman" w:cs="Times New Roman"/>
          <w:color w:val="1F497D"/>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Times New Roman" w:eastAsia="Times New Roman" w:hAnsi="Times New Roman" w:cs="Times New Roman"/>
          <w:color w:val="1F497D"/>
          <w:sz w:val="22"/>
          <w:szCs w:val="22"/>
        </w:rPr>
        <w:t>If you want we can meet at a local Starbucks.  Just let me know.  It might also be helpful if you provide a list of your concerns or questions so we can make this a constructive meeting.  I am available to meet this Friday if that works for you.</w:t>
      </w:r>
    </w:p>
    <w:p w:rsidR="00F6108A" w:rsidRPr="00F6108A" w:rsidRDefault="00F6108A" w:rsidP="00F6108A">
      <w:pPr>
        <w:rPr>
          <w:rFonts w:ascii="Calibri" w:eastAsia="Times New Roman" w:hAnsi="Calibri" w:cs="Times New Roman"/>
          <w:color w:val="000000"/>
          <w:sz w:val="22"/>
          <w:szCs w:val="22"/>
        </w:rPr>
      </w:pPr>
      <w:r w:rsidRPr="00F6108A">
        <w:rPr>
          <w:rFonts w:ascii="Times New Roman" w:eastAsia="Times New Roman" w:hAnsi="Times New Roman" w:cs="Times New Roman"/>
          <w:color w:val="1F497D"/>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Times New Roman" w:eastAsia="Times New Roman" w:hAnsi="Times New Roman" w:cs="Times New Roman"/>
          <w:color w:val="1F497D"/>
          <w:sz w:val="22"/>
          <w:szCs w:val="22"/>
        </w:rPr>
        <w:t>Thank you,</w:t>
      </w:r>
    </w:p>
    <w:p w:rsidR="00F6108A" w:rsidRPr="00F6108A" w:rsidRDefault="00F6108A" w:rsidP="00F6108A">
      <w:pPr>
        <w:rPr>
          <w:rFonts w:ascii="Calibri" w:eastAsia="Times New Roman" w:hAnsi="Calibri" w:cs="Times New Roman"/>
          <w:color w:val="000000"/>
          <w:sz w:val="22"/>
          <w:szCs w:val="22"/>
        </w:rPr>
      </w:pPr>
      <w:r w:rsidRPr="00F6108A">
        <w:rPr>
          <w:rFonts w:ascii="Times New Roman" w:eastAsia="Times New Roman" w:hAnsi="Times New Roman" w:cs="Times New Roman"/>
          <w:color w:val="1F497D"/>
          <w:sz w:val="22"/>
          <w:szCs w:val="22"/>
        </w:rPr>
        <w:t> </w:t>
      </w:r>
    </w:p>
    <w:p w:rsidR="00F6108A" w:rsidRPr="00F6108A" w:rsidRDefault="00F6108A" w:rsidP="00F6108A">
      <w:pPr>
        <w:rPr>
          <w:rFonts w:ascii="Calibri" w:eastAsia="Times New Roman" w:hAnsi="Calibri" w:cs="Times New Roman"/>
          <w:color w:val="000000"/>
          <w:sz w:val="22"/>
          <w:szCs w:val="22"/>
        </w:rPr>
      </w:pPr>
      <w:r w:rsidRPr="00F6108A">
        <w:rPr>
          <w:rFonts w:ascii="Times New Roman" w:eastAsia="Times New Roman" w:hAnsi="Times New Roman" w:cs="Times New Roman"/>
          <w:color w:val="0000FF"/>
          <w:sz w:val="22"/>
          <w:szCs w:val="22"/>
        </w:rPr>
        <w:t>Bruce D. Maize</w:t>
      </w:r>
    </w:p>
    <w:p w:rsidR="00F6108A" w:rsidRPr="00F6108A" w:rsidRDefault="00F6108A" w:rsidP="00F6108A">
      <w:pPr>
        <w:rPr>
          <w:rFonts w:ascii="Calibri" w:eastAsia="Times New Roman" w:hAnsi="Calibri" w:cs="Times New Roman"/>
          <w:color w:val="000000"/>
          <w:sz w:val="22"/>
          <w:szCs w:val="22"/>
        </w:rPr>
      </w:pPr>
      <w:r w:rsidRPr="00F6108A">
        <w:rPr>
          <w:rFonts w:ascii="Times New Roman" w:eastAsia="Times New Roman" w:hAnsi="Times New Roman" w:cs="Times New Roman"/>
          <w:color w:val="0000FF"/>
          <w:sz w:val="22"/>
          <w:szCs w:val="22"/>
        </w:rPr>
        <w:t>Chief Operating Officer</w:t>
      </w:r>
    </w:p>
    <w:p w:rsidR="00F6108A" w:rsidRPr="00F6108A" w:rsidRDefault="00F6108A" w:rsidP="00F6108A">
      <w:pPr>
        <w:rPr>
          <w:rFonts w:ascii="Calibri" w:eastAsia="Times New Roman" w:hAnsi="Calibri" w:cs="Times New Roman"/>
          <w:color w:val="000000"/>
          <w:sz w:val="22"/>
          <w:szCs w:val="22"/>
        </w:rPr>
      </w:pPr>
      <w:r w:rsidRPr="00F6108A">
        <w:rPr>
          <w:rFonts w:ascii="Century Gothic" w:eastAsia="Times New Roman" w:hAnsi="Century Gothic" w:cs="Times New Roman"/>
          <w:color w:val="0000FF"/>
          <w:sz w:val="22"/>
          <w:szCs w:val="22"/>
        </w:rPr>
        <w:fldChar w:fldCharType="begin"/>
      </w:r>
      <w:r w:rsidRPr="00F6108A">
        <w:rPr>
          <w:rFonts w:ascii="Century Gothic" w:eastAsia="Times New Roman" w:hAnsi="Century Gothic" w:cs="Times New Roman"/>
          <w:color w:val="0000FF"/>
          <w:sz w:val="22"/>
          <w:szCs w:val="22"/>
        </w:rPr>
        <w:instrText xml:space="preserve"> INCLUDEPICTURE "/var/folders/4t/2bxl6t7j1kb4jzkbdjpj_zvr0000gn/T/com.microsoft.Word/WebArchiveCopyPasteTempFiles/cidimage005.jpg@01D5370D.428DA7E0" \* MERGEFORMATINET </w:instrText>
      </w:r>
      <w:r w:rsidRPr="00F6108A">
        <w:rPr>
          <w:rFonts w:ascii="Century Gothic" w:eastAsia="Times New Roman" w:hAnsi="Century Gothic" w:cs="Times New Roman"/>
          <w:color w:val="0000FF"/>
          <w:sz w:val="22"/>
          <w:szCs w:val="22"/>
        </w:rPr>
        <w:fldChar w:fldCharType="separate"/>
      </w:r>
      <w:r w:rsidRPr="00F6108A">
        <w:rPr>
          <w:rFonts w:ascii="Century Gothic" w:eastAsia="Times New Roman" w:hAnsi="Century Gothic" w:cs="Times New Roman"/>
          <w:noProof/>
          <w:color w:val="0000FF"/>
          <w:sz w:val="22"/>
          <w:szCs w:val="22"/>
        </w:rPr>
        <w:drawing>
          <wp:inline distT="0" distB="0" distL="0" distR="0">
            <wp:extent cx="2413000" cy="440055"/>
            <wp:effectExtent l="0" t="0" r="0" b="4445"/>
            <wp:docPr id="4" name="Picture 4" descr="Description: cid:image001.jpg@01CEE521.7269C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image001.jpg@01CEE521.7269C9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3000" cy="440055"/>
                    </a:xfrm>
                    <a:prstGeom prst="rect">
                      <a:avLst/>
                    </a:prstGeom>
                    <a:noFill/>
                    <a:ln>
                      <a:noFill/>
                    </a:ln>
                  </pic:spPr>
                </pic:pic>
              </a:graphicData>
            </a:graphic>
          </wp:inline>
        </w:drawing>
      </w:r>
      <w:r w:rsidRPr="00F6108A">
        <w:rPr>
          <w:rFonts w:ascii="Century Gothic" w:eastAsia="Times New Roman" w:hAnsi="Century Gothic" w:cs="Times New Roman"/>
          <w:color w:val="0000FF"/>
          <w:sz w:val="22"/>
          <w:szCs w:val="22"/>
        </w:rPr>
        <w:fldChar w:fldCharType="end"/>
      </w:r>
    </w:p>
    <w:p w:rsidR="00F6108A" w:rsidRPr="00F6108A" w:rsidRDefault="00F6108A" w:rsidP="00F6108A">
      <w:pPr>
        <w:rPr>
          <w:rFonts w:ascii="Calibri" w:eastAsia="Times New Roman" w:hAnsi="Calibri" w:cs="Times New Roman"/>
          <w:color w:val="000000"/>
          <w:sz w:val="22"/>
          <w:szCs w:val="22"/>
        </w:rPr>
      </w:pPr>
      <w:r w:rsidRPr="00F6108A">
        <w:rPr>
          <w:rFonts w:ascii="Times New Roman" w:eastAsia="Times New Roman" w:hAnsi="Times New Roman" w:cs="Times New Roman"/>
          <w:color w:val="0000FF"/>
          <w:sz w:val="22"/>
          <w:szCs w:val="22"/>
        </w:rPr>
        <w:t>Office: (760) 698-9614 Ext. 226</w:t>
      </w:r>
    </w:p>
    <w:p w:rsidR="00F6108A" w:rsidRPr="00F6108A" w:rsidRDefault="00F6108A" w:rsidP="00F6108A">
      <w:pPr>
        <w:rPr>
          <w:rFonts w:ascii="Calibri" w:eastAsia="Times New Roman" w:hAnsi="Calibri" w:cs="Times New Roman"/>
          <w:color w:val="000000"/>
          <w:sz w:val="22"/>
          <w:szCs w:val="22"/>
        </w:rPr>
      </w:pPr>
      <w:proofErr w:type="spellStart"/>
      <w:r w:rsidRPr="00F6108A">
        <w:rPr>
          <w:rFonts w:ascii="Times New Roman" w:eastAsia="Times New Roman" w:hAnsi="Times New Roman" w:cs="Times New Roman"/>
          <w:color w:val="0000FF"/>
          <w:sz w:val="22"/>
          <w:szCs w:val="22"/>
        </w:rPr>
        <w:t>Cell</w:t>
      </w:r>
      <w:proofErr w:type="spellEnd"/>
      <w:r w:rsidRPr="00F6108A">
        <w:rPr>
          <w:rFonts w:ascii="Times New Roman" w:eastAsia="Times New Roman" w:hAnsi="Times New Roman" w:cs="Times New Roman"/>
          <w:color w:val="0000FF"/>
          <w:sz w:val="22"/>
          <w:szCs w:val="22"/>
        </w:rPr>
        <w:t>: (760) 218-8420</w:t>
      </w:r>
    </w:p>
    <w:p w:rsidR="00012766" w:rsidRPr="00BA77C2" w:rsidRDefault="00012766" w:rsidP="00BA77C2">
      <w:pPr>
        <w:autoSpaceDE w:val="0"/>
        <w:autoSpaceDN w:val="0"/>
        <w:adjustRightInd w:val="0"/>
        <w:rPr>
          <w:rFonts w:cs="Comic Sans MS"/>
          <w:sz w:val="22"/>
          <w:szCs w:val="22"/>
        </w:rPr>
      </w:pPr>
    </w:p>
    <w:sectPr w:rsidR="00012766" w:rsidRPr="00BA77C2" w:rsidSect="00F6108A">
      <w:footerReference w:type="default" r:id="rId2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0376" w:rsidRDefault="00CE0376" w:rsidP="000018BC">
      <w:r>
        <w:separator/>
      </w:r>
    </w:p>
  </w:endnote>
  <w:endnote w:type="continuationSeparator" w:id="0">
    <w:p w:rsidR="00CE0376" w:rsidRDefault="00CE0376" w:rsidP="00001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8BC" w:rsidRDefault="000018BC" w:rsidP="000018BC">
    <w:pPr>
      <w:pStyle w:val="Footer"/>
      <w:jc w:val="center"/>
    </w:pPr>
    <w:r>
      <w:rPr>
        <w:rFonts w:ascii="Times New Roman" w:hAnsi="Times New Roman" w:cs="Times New Roman"/>
      </w:rPr>
      <w:t xml:space="preserve">Page </w:t>
    </w: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rPr>
      <w:fldChar w:fldCharType="end"/>
    </w:r>
    <w:r>
      <w:rPr>
        <w:rFonts w:ascii="Times New Roman" w:hAnsi="Times New Roman" w:cs="Times New Roman"/>
      </w:rPr>
      <w:t xml:space="preserve"> of </w:t>
    </w:r>
    <w:r>
      <w:rPr>
        <w:rFonts w:ascii="Times New Roman" w:hAnsi="Times New Roman" w:cs="Times New Roman"/>
      </w:rPr>
      <w:fldChar w:fldCharType="begin"/>
    </w:r>
    <w:r>
      <w:rPr>
        <w:rFonts w:ascii="Times New Roman" w:hAnsi="Times New Roman" w:cs="Times New Roman"/>
      </w:rPr>
      <w:instrText xml:space="preserve"> NUMPAGES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0376" w:rsidRDefault="00CE0376" w:rsidP="000018BC">
      <w:r>
        <w:separator/>
      </w:r>
    </w:p>
  </w:footnote>
  <w:footnote w:type="continuationSeparator" w:id="0">
    <w:p w:rsidR="00CE0376" w:rsidRDefault="00CE0376" w:rsidP="000018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81F2CD2"/>
    <w:multiLevelType w:val="hybridMultilevel"/>
    <w:tmpl w:val="38C89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B34EF3"/>
    <w:multiLevelType w:val="hybridMultilevel"/>
    <w:tmpl w:val="1032A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7C2"/>
    <w:rsid w:val="000018BC"/>
    <w:rsid w:val="00012766"/>
    <w:rsid w:val="000412E6"/>
    <w:rsid w:val="00092A1D"/>
    <w:rsid w:val="001755CE"/>
    <w:rsid w:val="00231858"/>
    <w:rsid w:val="0028162A"/>
    <w:rsid w:val="00294352"/>
    <w:rsid w:val="0036204B"/>
    <w:rsid w:val="003D1A09"/>
    <w:rsid w:val="003E7FB4"/>
    <w:rsid w:val="00410EBC"/>
    <w:rsid w:val="00441037"/>
    <w:rsid w:val="00505976"/>
    <w:rsid w:val="00593F95"/>
    <w:rsid w:val="0063796A"/>
    <w:rsid w:val="0066145C"/>
    <w:rsid w:val="006F0663"/>
    <w:rsid w:val="007055BC"/>
    <w:rsid w:val="0083012C"/>
    <w:rsid w:val="00864EEF"/>
    <w:rsid w:val="00921163"/>
    <w:rsid w:val="009D5689"/>
    <w:rsid w:val="009E4C83"/>
    <w:rsid w:val="00A969C6"/>
    <w:rsid w:val="00B06600"/>
    <w:rsid w:val="00BA77C2"/>
    <w:rsid w:val="00BD5CD1"/>
    <w:rsid w:val="00C555E9"/>
    <w:rsid w:val="00C84518"/>
    <w:rsid w:val="00CE0376"/>
    <w:rsid w:val="00CF7190"/>
    <w:rsid w:val="00E447AC"/>
    <w:rsid w:val="00EE049F"/>
    <w:rsid w:val="00F10369"/>
    <w:rsid w:val="00F60A38"/>
    <w:rsid w:val="00F6108A"/>
    <w:rsid w:val="00F86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F4442"/>
  <w15:chartTrackingRefBased/>
  <w15:docId w15:val="{5F9F3DB6-1F57-7248-916B-C6750F5C9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99"/>
    <w:qFormat/>
    <w:rsid w:val="00921163"/>
    <w:pPr>
      <w:spacing w:after="120"/>
      <w:ind w:left="1152"/>
      <w:jc w:val="center"/>
    </w:pPr>
    <w:rPr>
      <w:rFonts w:ascii="Helvetica" w:eastAsia="Calibri" w:hAnsi="Helvetica" w:cs="Arial"/>
      <w:b/>
    </w:rPr>
  </w:style>
  <w:style w:type="character" w:customStyle="1" w:styleId="TitleChar">
    <w:name w:val="Title Char"/>
    <w:basedOn w:val="DefaultParagraphFont"/>
    <w:link w:val="Title"/>
    <w:uiPriority w:val="99"/>
    <w:rsid w:val="00921163"/>
    <w:rPr>
      <w:rFonts w:ascii="Helvetica" w:eastAsia="Calibri" w:hAnsi="Helvetica" w:cs="Arial"/>
      <w:b/>
    </w:rPr>
  </w:style>
  <w:style w:type="paragraph" w:styleId="ListParagraph">
    <w:name w:val="List Paragraph"/>
    <w:basedOn w:val="Normal"/>
    <w:uiPriority w:val="34"/>
    <w:qFormat/>
    <w:rsid w:val="00BA77C2"/>
    <w:pPr>
      <w:ind w:left="720"/>
      <w:contextualSpacing/>
    </w:pPr>
  </w:style>
  <w:style w:type="paragraph" w:styleId="Header">
    <w:name w:val="header"/>
    <w:basedOn w:val="Normal"/>
    <w:link w:val="HeaderChar"/>
    <w:uiPriority w:val="99"/>
    <w:unhideWhenUsed/>
    <w:rsid w:val="000018BC"/>
    <w:pPr>
      <w:tabs>
        <w:tab w:val="center" w:pos="4680"/>
        <w:tab w:val="right" w:pos="9360"/>
      </w:tabs>
    </w:pPr>
  </w:style>
  <w:style w:type="character" w:customStyle="1" w:styleId="HeaderChar">
    <w:name w:val="Header Char"/>
    <w:basedOn w:val="DefaultParagraphFont"/>
    <w:link w:val="Header"/>
    <w:uiPriority w:val="99"/>
    <w:rsid w:val="000018BC"/>
  </w:style>
  <w:style w:type="paragraph" w:styleId="Footer">
    <w:name w:val="footer"/>
    <w:basedOn w:val="Normal"/>
    <w:link w:val="FooterChar"/>
    <w:uiPriority w:val="99"/>
    <w:unhideWhenUsed/>
    <w:rsid w:val="000018BC"/>
    <w:pPr>
      <w:tabs>
        <w:tab w:val="center" w:pos="4680"/>
        <w:tab w:val="right" w:pos="9360"/>
      </w:tabs>
    </w:pPr>
  </w:style>
  <w:style w:type="character" w:customStyle="1" w:styleId="FooterChar">
    <w:name w:val="Footer Char"/>
    <w:basedOn w:val="DefaultParagraphFont"/>
    <w:link w:val="Footer"/>
    <w:uiPriority w:val="99"/>
    <w:rsid w:val="000018BC"/>
  </w:style>
  <w:style w:type="character" w:customStyle="1" w:styleId="apple-converted-space">
    <w:name w:val="apple-converted-space"/>
    <w:basedOn w:val="DefaultParagraphFont"/>
    <w:rsid w:val="00F6108A"/>
  </w:style>
  <w:style w:type="character" w:styleId="Hyperlink">
    <w:name w:val="Hyperlink"/>
    <w:basedOn w:val="DefaultParagraphFont"/>
    <w:uiPriority w:val="99"/>
    <w:semiHidden/>
    <w:unhideWhenUsed/>
    <w:rsid w:val="00F6108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0590054">
      <w:bodyDiv w:val="1"/>
      <w:marLeft w:val="0"/>
      <w:marRight w:val="0"/>
      <w:marTop w:val="0"/>
      <w:marBottom w:val="0"/>
      <w:divBdr>
        <w:top w:val="none" w:sz="0" w:space="0" w:color="auto"/>
        <w:left w:val="none" w:sz="0" w:space="0" w:color="auto"/>
        <w:bottom w:val="none" w:sz="0" w:space="0" w:color="auto"/>
        <w:right w:val="none" w:sz="0" w:space="0" w:color="auto"/>
      </w:divBdr>
      <w:divsChild>
        <w:div w:id="311912386">
          <w:marLeft w:val="0"/>
          <w:marRight w:val="0"/>
          <w:marTop w:val="0"/>
          <w:marBottom w:val="0"/>
          <w:divBdr>
            <w:top w:val="none" w:sz="0" w:space="0" w:color="auto"/>
            <w:left w:val="none" w:sz="0" w:space="0" w:color="auto"/>
            <w:bottom w:val="none" w:sz="0" w:space="0" w:color="auto"/>
            <w:right w:val="none" w:sz="0" w:space="0" w:color="auto"/>
          </w:divBdr>
        </w:div>
        <w:div w:id="27025650">
          <w:marLeft w:val="0"/>
          <w:marRight w:val="0"/>
          <w:marTop w:val="0"/>
          <w:marBottom w:val="0"/>
          <w:divBdr>
            <w:top w:val="none" w:sz="0" w:space="0" w:color="auto"/>
            <w:left w:val="none" w:sz="0" w:space="0" w:color="auto"/>
            <w:bottom w:val="none" w:sz="0" w:space="0" w:color="auto"/>
            <w:right w:val="none" w:sz="0" w:space="0" w:color="auto"/>
          </w:divBdr>
          <w:divsChild>
            <w:div w:id="684475230">
              <w:marLeft w:val="0"/>
              <w:marRight w:val="0"/>
              <w:marTop w:val="0"/>
              <w:marBottom w:val="0"/>
              <w:divBdr>
                <w:top w:val="single" w:sz="8" w:space="3" w:color="E1E1E1"/>
                <w:left w:val="none" w:sz="0" w:space="0" w:color="auto"/>
                <w:bottom w:val="none" w:sz="0" w:space="0" w:color="auto"/>
                <w:right w:val="none" w:sz="0" w:space="0" w:color="auto"/>
              </w:divBdr>
            </w:div>
          </w:divsChild>
        </w:div>
        <w:div w:id="1295719288">
          <w:marLeft w:val="0"/>
          <w:marRight w:val="0"/>
          <w:marTop w:val="0"/>
          <w:marBottom w:val="0"/>
          <w:divBdr>
            <w:top w:val="single" w:sz="8" w:space="3" w:color="B5C4DF"/>
            <w:left w:val="none" w:sz="0" w:space="0" w:color="auto"/>
            <w:bottom w:val="none" w:sz="0" w:space="0" w:color="auto"/>
            <w:right w:val="none" w:sz="0" w:space="0" w:color="auto"/>
          </w:divBdr>
        </w:div>
        <w:div w:id="1247687518">
          <w:marLeft w:val="0"/>
          <w:marRight w:val="0"/>
          <w:marTop w:val="0"/>
          <w:marBottom w:val="0"/>
          <w:divBdr>
            <w:top w:val="none" w:sz="0" w:space="0" w:color="auto"/>
            <w:left w:val="none" w:sz="0" w:space="0" w:color="auto"/>
            <w:bottom w:val="none" w:sz="0" w:space="0" w:color="auto"/>
            <w:right w:val="none" w:sz="0" w:space="0" w:color="auto"/>
          </w:divBdr>
        </w:div>
        <w:div w:id="969166772">
          <w:marLeft w:val="0"/>
          <w:marRight w:val="0"/>
          <w:marTop w:val="0"/>
          <w:marBottom w:val="0"/>
          <w:divBdr>
            <w:top w:val="none" w:sz="0" w:space="0" w:color="auto"/>
            <w:left w:val="none" w:sz="0" w:space="0" w:color="auto"/>
            <w:bottom w:val="none" w:sz="0" w:space="0" w:color="auto"/>
            <w:right w:val="none" w:sz="0" w:space="0" w:color="auto"/>
          </w:divBdr>
        </w:div>
        <w:div w:id="1902641689">
          <w:marLeft w:val="0"/>
          <w:marRight w:val="0"/>
          <w:marTop w:val="0"/>
          <w:marBottom w:val="0"/>
          <w:divBdr>
            <w:top w:val="none" w:sz="0" w:space="0" w:color="auto"/>
            <w:left w:val="none" w:sz="0" w:space="0" w:color="auto"/>
            <w:bottom w:val="none" w:sz="0" w:space="0" w:color="auto"/>
            <w:right w:val="none" w:sz="0" w:space="0" w:color="auto"/>
          </w:divBdr>
          <w:divsChild>
            <w:div w:id="1217088293">
              <w:marLeft w:val="0"/>
              <w:marRight w:val="0"/>
              <w:marTop w:val="0"/>
              <w:marBottom w:val="0"/>
              <w:divBdr>
                <w:top w:val="single" w:sz="8" w:space="3" w:color="E1E1E1"/>
                <w:left w:val="none" w:sz="0" w:space="0" w:color="auto"/>
                <w:bottom w:val="none" w:sz="0" w:space="0" w:color="auto"/>
                <w:right w:val="none" w:sz="0" w:space="0" w:color="auto"/>
              </w:divBdr>
            </w:div>
          </w:divsChild>
        </w:div>
        <w:div w:id="180630986">
          <w:marLeft w:val="0"/>
          <w:marRight w:val="0"/>
          <w:marTop w:val="0"/>
          <w:marBottom w:val="0"/>
          <w:divBdr>
            <w:top w:val="single" w:sz="8" w:space="3" w:color="B5C4DF"/>
            <w:left w:val="none" w:sz="0" w:space="0" w:color="auto"/>
            <w:bottom w:val="none" w:sz="0" w:space="0" w:color="auto"/>
            <w:right w:val="none" w:sz="0" w:space="0" w:color="auto"/>
          </w:divBdr>
        </w:div>
        <w:div w:id="818809026">
          <w:marLeft w:val="0"/>
          <w:marRight w:val="0"/>
          <w:marTop w:val="0"/>
          <w:marBottom w:val="0"/>
          <w:divBdr>
            <w:top w:val="none" w:sz="0" w:space="0" w:color="auto"/>
            <w:left w:val="none" w:sz="0" w:space="0" w:color="auto"/>
            <w:bottom w:val="none" w:sz="0" w:space="0" w:color="auto"/>
            <w:right w:val="none" w:sz="0" w:space="0" w:color="auto"/>
          </w:divBdr>
        </w:div>
        <w:div w:id="59045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mailto:busickdave@gmail.com" TargetMode="External"/><Relationship Id="rId18" Type="http://schemas.openxmlformats.org/officeDocument/2006/relationships/hyperlink" Target="mailto:bruce@rilingtongroup.com" TargetMode="External"/><Relationship Id="rId3" Type="http://schemas.openxmlformats.org/officeDocument/2006/relationships/settings" Target="settings.xml"/><Relationship Id="rId21" Type="http://schemas.openxmlformats.org/officeDocument/2006/relationships/hyperlink" Target="mailto:Mickie@rilingtongroup.com" TargetMode="External"/><Relationship Id="rId7" Type="http://schemas.openxmlformats.org/officeDocument/2006/relationships/image" Target="media/image1.tiff"/><Relationship Id="rId12" Type="http://schemas.openxmlformats.org/officeDocument/2006/relationships/hyperlink" Target="mailto:tonymichaelis@icloud.com" TargetMode="External"/><Relationship Id="rId17" Type="http://schemas.openxmlformats.org/officeDocument/2006/relationships/hyperlink" Target="mailto:scott.o.reese@gmail.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mailto:scott.o.reese@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ruce@rilingtongroup.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scott.o.reese@gmail.com" TargetMode="External"/><Relationship Id="rId23" Type="http://schemas.openxmlformats.org/officeDocument/2006/relationships/footer" Target="footer1.xml"/><Relationship Id="rId10" Type="http://schemas.openxmlformats.org/officeDocument/2006/relationships/hyperlink" Target="mailto:scott.o.reese@gmail.com" TargetMode="External"/><Relationship Id="rId19" Type="http://schemas.openxmlformats.org/officeDocument/2006/relationships/hyperlink" Target="mailto:bruce@rilingtongroup.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bruce@rilingtongroup.com"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6</Pages>
  <Words>1917</Words>
  <Characters>10933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Reese</dc:creator>
  <cp:keywords/>
  <dc:description/>
  <cp:lastModifiedBy>Scott Reese</cp:lastModifiedBy>
  <cp:revision>1</cp:revision>
  <dcterms:created xsi:type="dcterms:W3CDTF">2019-07-11T17:51:00Z</dcterms:created>
  <dcterms:modified xsi:type="dcterms:W3CDTF">2019-07-11T18:36:00Z</dcterms:modified>
</cp:coreProperties>
</file>