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8D984" w14:textId="67B8A1D3" w:rsidR="00880893" w:rsidRPr="00307F37" w:rsidRDefault="00307F37" w:rsidP="00307F37">
      <w:pPr>
        <w:jc w:val="center"/>
        <w:rPr>
          <w:rFonts w:ascii="Arial" w:hAnsi="Arial" w:cs="Arial"/>
          <w:bCs/>
          <w:color w:val="000000"/>
          <w:sz w:val="36"/>
          <w:szCs w:val="36"/>
        </w:rPr>
      </w:pPr>
      <w:bookmarkStart w:id="0" w:name="_GoBack"/>
      <w:bookmarkEnd w:id="0"/>
      <w:r w:rsidRPr="00307F37">
        <w:rPr>
          <w:rFonts w:ascii="Arial" w:hAnsi="Arial" w:cs="Arial"/>
          <w:bCs/>
          <w:color w:val="000000"/>
          <w:sz w:val="36"/>
          <w:szCs w:val="36"/>
        </w:rPr>
        <w:t xml:space="preserve">Proposed </w:t>
      </w:r>
      <w:r w:rsidR="0007018E" w:rsidRPr="00307F37">
        <w:rPr>
          <w:rFonts w:ascii="Arial" w:hAnsi="Arial" w:cs="Arial"/>
          <w:bCs/>
          <w:color w:val="000000"/>
          <w:sz w:val="36"/>
          <w:szCs w:val="36"/>
        </w:rPr>
        <w:t xml:space="preserve">Exterior </w:t>
      </w:r>
      <w:r w:rsidR="00880893" w:rsidRPr="00307F37">
        <w:rPr>
          <w:rFonts w:ascii="Arial" w:hAnsi="Arial" w:cs="Arial"/>
          <w:bCs/>
          <w:color w:val="000000"/>
          <w:sz w:val="36"/>
          <w:szCs w:val="36"/>
        </w:rPr>
        <w:t>Paint Policy</w:t>
      </w:r>
      <w:r w:rsidRPr="00307F37">
        <w:rPr>
          <w:rFonts w:ascii="Arial" w:hAnsi="Arial" w:cs="Arial"/>
          <w:bCs/>
          <w:color w:val="000000"/>
          <w:sz w:val="36"/>
          <w:szCs w:val="36"/>
        </w:rPr>
        <w:t xml:space="preserve"> -</w:t>
      </w:r>
      <w:r w:rsidR="001752C9" w:rsidRPr="00307F37">
        <w:rPr>
          <w:rFonts w:ascii="Arial" w:hAnsi="Arial" w:cs="Arial"/>
          <w:bCs/>
          <w:color w:val="000000"/>
          <w:sz w:val="36"/>
          <w:szCs w:val="36"/>
        </w:rPr>
        <w:t xml:space="preserve"> </w:t>
      </w:r>
      <w:r w:rsidR="00B02571" w:rsidRPr="00307F37">
        <w:rPr>
          <w:rFonts w:ascii="Arial" w:hAnsi="Arial" w:cs="Arial"/>
          <w:bCs/>
          <w:color w:val="000000"/>
          <w:sz w:val="36"/>
          <w:szCs w:val="36"/>
        </w:rPr>
        <w:t>March 14</w:t>
      </w:r>
      <w:r w:rsidR="00BE62DF" w:rsidRPr="00307F37">
        <w:rPr>
          <w:rFonts w:ascii="Arial" w:hAnsi="Arial" w:cs="Arial"/>
          <w:bCs/>
          <w:color w:val="000000"/>
          <w:sz w:val="36"/>
          <w:szCs w:val="36"/>
        </w:rPr>
        <w:t>,</w:t>
      </w:r>
      <w:r w:rsidRPr="00307F37">
        <w:rPr>
          <w:rFonts w:ascii="Arial" w:hAnsi="Arial" w:cs="Arial"/>
          <w:bCs/>
          <w:color w:val="000000"/>
          <w:sz w:val="36"/>
          <w:szCs w:val="36"/>
        </w:rPr>
        <w:t xml:space="preserve"> </w:t>
      </w:r>
      <w:r w:rsidR="001752C9" w:rsidRPr="00307F37">
        <w:rPr>
          <w:rFonts w:ascii="Arial" w:hAnsi="Arial" w:cs="Arial"/>
          <w:bCs/>
          <w:color w:val="000000"/>
          <w:sz w:val="36"/>
          <w:szCs w:val="36"/>
        </w:rPr>
        <w:t>2019</w:t>
      </w:r>
    </w:p>
    <w:p w14:paraId="216985C9" w14:textId="77777777" w:rsidR="00A34481" w:rsidRPr="00307F37" w:rsidRDefault="00A34481" w:rsidP="000A0F92">
      <w:pPr>
        <w:rPr>
          <w:rFonts w:ascii="Arial" w:hAnsi="Arial" w:cs="Arial"/>
          <w:bCs/>
          <w:color w:val="000000"/>
        </w:rPr>
      </w:pPr>
    </w:p>
    <w:p w14:paraId="3273A2D0" w14:textId="3AE15E81" w:rsidR="007533EC" w:rsidRPr="00307F37" w:rsidRDefault="00BA7732" w:rsidP="000A0F92">
      <w:pPr>
        <w:rPr>
          <w:rFonts w:ascii="Arial" w:hAnsi="Arial" w:cs="Arial"/>
          <w:bCs/>
          <w:color w:val="000000"/>
        </w:rPr>
      </w:pPr>
      <w:r w:rsidRPr="00307F37">
        <w:rPr>
          <w:rFonts w:ascii="Arial" w:hAnsi="Arial" w:cs="Arial"/>
          <w:bCs/>
          <w:color w:val="000000"/>
        </w:rPr>
        <w:t xml:space="preserve">Montage Homes were originally painted in one of nine paint schemes prepared by a professional colorist. </w:t>
      </w:r>
      <w:r w:rsidR="00307F37">
        <w:rPr>
          <w:rFonts w:ascii="Arial" w:hAnsi="Arial" w:cs="Arial"/>
          <w:bCs/>
          <w:color w:val="000000"/>
        </w:rPr>
        <w:t>Several homes were painted custom colors during the development</w:t>
      </w:r>
      <w:r w:rsidR="00EB2A26">
        <w:rPr>
          <w:rFonts w:ascii="Arial" w:hAnsi="Arial" w:cs="Arial"/>
          <w:bCs/>
          <w:color w:val="000000"/>
        </w:rPr>
        <w:t>’s</w:t>
      </w:r>
      <w:r w:rsidR="00307F37">
        <w:rPr>
          <w:rFonts w:ascii="Arial" w:hAnsi="Arial" w:cs="Arial"/>
          <w:bCs/>
          <w:color w:val="000000"/>
        </w:rPr>
        <w:t xml:space="preserve"> construction. </w:t>
      </w:r>
    </w:p>
    <w:p w14:paraId="5C6A4205" w14:textId="77777777" w:rsidR="007533EC" w:rsidRPr="00307F37" w:rsidRDefault="007533EC" w:rsidP="000A0F92">
      <w:pPr>
        <w:rPr>
          <w:rFonts w:ascii="Arial" w:hAnsi="Arial" w:cs="Arial"/>
          <w:bCs/>
          <w:color w:val="000000"/>
        </w:rPr>
      </w:pPr>
    </w:p>
    <w:p w14:paraId="5A21FDC6" w14:textId="2F072F40" w:rsidR="001752C9" w:rsidRPr="00307F37" w:rsidRDefault="007533EC" w:rsidP="000A0F92">
      <w:pPr>
        <w:rPr>
          <w:rFonts w:ascii="Arial" w:hAnsi="Arial" w:cs="Arial"/>
          <w:bCs/>
          <w:color w:val="000000"/>
        </w:rPr>
      </w:pPr>
      <w:r w:rsidRPr="00307F37">
        <w:rPr>
          <w:rFonts w:ascii="Arial" w:hAnsi="Arial" w:cs="Arial"/>
          <w:bCs/>
          <w:color w:val="000000"/>
        </w:rPr>
        <w:t>In consultation wit</w:t>
      </w:r>
      <w:r w:rsidR="00307F37">
        <w:rPr>
          <w:rFonts w:ascii="Arial" w:hAnsi="Arial" w:cs="Arial"/>
          <w:bCs/>
          <w:color w:val="000000"/>
        </w:rPr>
        <w:t xml:space="preserve">h Dunn-Edwards and Vista Paint the new paint color schemes </w:t>
      </w:r>
      <w:r w:rsidRPr="00307F37">
        <w:rPr>
          <w:rFonts w:ascii="Arial" w:hAnsi="Arial" w:cs="Arial"/>
          <w:bCs/>
          <w:color w:val="000000"/>
        </w:rPr>
        <w:t>provid</w:t>
      </w:r>
      <w:r w:rsidR="00307F37">
        <w:rPr>
          <w:rFonts w:ascii="Arial" w:hAnsi="Arial" w:cs="Arial"/>
          <w:bCs/>
          <w:color w:val="000000"/>
        </w:rPr>
        <w:t>e</w:t>
      </w:r>
      <w:r w:rsidRPr="00307F37">
        <w:rPr>
          <w:rFonts w:ascii="Arial" w:hAnsi="Arial" w:cs="Arial"/>
          <w:bCs/>
          <w:color w:val="000000"/>
        </w:rPr>
        <w:t xml:space="preserve"> expanded and updated color options which are designed to retain the character of our community.</w:t>
      </w:r>
      <w:r w:rsidR="00EB2A26">
        <w:rPr>
          <w:rFonts w:ascii="Arial" w:hAnsi="Arial" w:cs="Arial"/>
          <w:bCs/>
          <w:color w:val="000000"/>
        </w:rPr>
        <w:t xml:space="preserve"> Six of the original color schemes are included.</w:t>
      </w:r>
      <w:r w:rsidR="00DF38A2">
        <w:rPr>
          <w:rFonts w:ascii="Arial" w:hAnsi="Arial" w:cs="Arial"/>
          <w:bCs/>
          <w:color w:val="000000"/>
        </w:rPr>
        <w:t xml:space="preserve"> The new color schemes are to be applied to the painting of all homes in the future.</w:t>
      </w:r>
      <w:r w:rsidR="00EB2A26">
        <w:rPr>
          <w:rFonts w:ascii="Arial" w:hAnsi="Arial" w:cs="Arial"/>
          <w:bCs/>
          <w:color w:val="000000"/>
        </w:rPr>
        <w:t xml:space="preserve"> </w:t>
      </w:r>
    </w:p>
    <w:p w14:paraId="4C225D1A" w14:textId="77777777" w:rsidR="00BA7732" w:rsidRPr="00307F37" w:rsidRDefault="00BA7732" w:rsidP="000A0F92">
      <w:pPr>
        <w:rPr>
          <w:rFonts w:ascii="Arial" w:hAnsi="Arial" w:cs="Arial"/>
          <w:bCs/>
          <w:color w:val="000000"/>
        </w:rPr>
      </w:pPr>
    </w:p>
    <w:p w14:paraId="0763258E" w14:textId="64716844" w:rsidR="00A34481" w:rsidRPr="00307F37" w:rsidRDefault="00880893" w:rsidP="000A0F92">
      <w:pPr>
        <w:rPr>
          <w:rFonts w:ascii="Arial" w:hAnsi="Arial" w:cs="Arial"/>
          <w:bCs/>
          <w:color w:val="000000"/>
        </w:rPr>
      </w:pPr>
      <w:r w:rsidRPr="00307F37">
        <w:rPr>
          <w:rFonts w:ascii="Arial" w:hAnsi="Arial" w:cs="Arial"/>
          <w:bCs/>
          <w:color w:val="000000"/>
        </w:rPr>
        <w:t xml:space="preserve">The </w:t>
      </w:r>
      <w:r w:rsidR="00307F37">
        <w:rPr>
          <w:rFonts w:ascii="Arial" w:hAnsi="Arial" w:cs="Arial"/>
          <w:bCs/>
          <w:color w:val="000000"/>
        </w:rPr>
        <w:t xml:space="preserve">Exterior </w:t>
      </w:r>
      <w:r w:rsidRPr="00307F37">
        <w:rPr>
          <w:rFonts w:ascii="Arial" w:hAnsi="Arial" w:cs="Arial"/>
          <w:bCs/>
          <w:color w:val="000000"/>
        </w:rPr>
        <w:t>Paint Policy</w:t>
      </w:r>
      <w:r w:rsidR="00307F37">
        <w:rPr>
          <w:rFonts w:ascii="Arial" w:hAnsi="Arial" w:cs="Arial"/>
          <w:bCs/>
          <w:color w:val="000000"/>
        </w:rPr>
        <w:t xml:space="preserve"> is as follows</w:t>
      </w:r>
      <w:r w:rsidRPr="00307F37">
        <w:rPr>
          <w:rFonts w:ascii="Arial" w:hAnsi="Arial" w:cs="Arial"/>
          <w:bCs/>
          <w:color w:val="000000"/>
        </w:rPr>
        <w:t>:</w:t>
      </w:r>
    </w:p>
    <w:p w14:paraId="4A56B439" w14:textId="45C6A3F9" w:rsidR="00880893" w:rsidRPr="00307F37" w:rsidRDefault="00880893" w:rsidP="000A0F92">
      <w:pPr>
        <w:rPr>
          <w:rFonts w:ascii="Arial" w:hAnsi="Arial" w:cs="Arial"/>
          <w:bCs/>
          <w:color w:val="000000"/>
        </w:rPr>
      </w:pPr>
    </w:p>
    <w:p w14:paraId="6B763093" w14:textId="10948844" w:rsidR="00307F37" w:rsidRDefault="00307F37" w:rsidP="00307F37">
      <w:pPr>
        <w:pStyle w:val="ListParagraph"/>
        <w:numPr>
          <w:ilvl w:val="0"/>
          <w:numId w:val="5"/>
        </w:numPr>
        <w:rPr>
          <w:rFonts w:ascii="Arial" w:hAnsi="Arial" w:cs="Arial"/>
          <w:bCs/>
          <w:color w:val="000000"/>
        </w:rPr>
      </w:pPr>
      <w:r w:rsidRPr="00307F37">
        <w:rPr>
          <w:rFonts w:ascii="Arial" w:hAnsi="Arial" w:cs="Arial"/>
          <w:bCs/>
          <w:color w:val="000000"/>
        </w:rPr>
        <w:t xml:space="preserve">All </w:t>
      </w:r>
      <w:r w:rsidR="00FB3237">
        <w:rPr>
          <w:rFonts w:ascii="Arial" w:hAnsi="Arial" w:cs="Arial"/>
          <w:bCs/>
          <w:color w:val="000000"/>
        </w:rPr>
        <w:t xml:space="preserve">proposed </w:t>
      </w:r>
      <w:r w:rsidRPr="00307F37">
        <w:rPr>
          <w:rFonts w:ascii="Arial" w:hAnsi="Arial" w:cs="Arial"/>
          <w:bCs/>
          <w:color w:val="000000"/>
        </w:rPr>
        <w:t xml:space="preserve">exterior painting requires </w:t>
      </w:r>
      <w:r w:rsidR="00FB3237">
        <w:rPr>
          <w:rFonts w:ascii="Arial" w:hAnsi="Arial" w:cs="Arial"/>
          <w:bCs/>
          <w:color w:val="000000"/>
        </w:rPr>
        <w:t>prior a</w:t>
      </w:r>
      <w:r w:rsidRPr="00307F37">
        <w:rPr>
          <w:rFonts w:ascii="Arial" w:hAnsi="Arial" w:cs="Arial"/>
          <w:bCs/>
          <w:color w:val="000000"/>
        </w:rPr>
        <w:t>pprov</w:t>
      </w:r>
      <w:r w:rsidR="00FB3237">
        <w:rPr>
          <w:rFonts w:ascii="Arial" w:hAnsi="Arial" w:cs="Arial"/>
          <w:bCs/>
          <w:color w:val="000000"/>
        </w:rPr>
        <w:t>al of an</w:t>
      </w:r>
      <w:r w:rsidRPr="00307F37">
        <w:rPr>
          <w:rFonts w:ascii="Arial" w:hAnsi="Arial" w:cs="Arial"/>
          <w:bCs/>
          <w:color w:val="000000"/>
        </w:rPr>
        <w:t xml:space="preserve"> Architectural Variance Request (AVR) in order to document painting and allow for follow up inspection.</w:t>
      </w:r>
      <w:r w:rsidR="00FB3237">
        <w:rPr>
          <w:rFonts w:ascii="Arial" w:hAnsi="Arial" w:cs="Arial"/>
          <w:bCs/>
          <w:color w:val="000000"/>
        </w:rPr>
        <w:t xml:space="preserve"> This includes partial as well as whole house painting.</w:t>
      </w:r>
    </w:p>
    <w:p w14:paraId="7523BEF8" w14:textId="77777777" w:rsidR="00307F37" w:rsidRPr="00307F37" w:rsidRDefault="00307F37" w:rsidP="00307F37">
      <w:pPr>
        <w:pStyle w:val="ListParagraph"/>
        <w:rPr>
          <w:rFonts w:ascii="Arial" w:hAnsi="Arial" w:cs="Arial"/>
          <w:bCs/>
          <w:color w:val="000000"/>
        </w:rPr>
      </w:pPr>
    </w:p>
    <w:p w14:paraId="1A59E0E0" w14:textId="47FA12F5" w:rsidR="00B02571" w:rsidRPr="005D1A4B" w:rsidRDefault="00307F37" w:rsidP="00BE62DF">
      <w:pPr>
        <w:pStyle w:val="ListParagraph"/>
        <w:numPr>
          <w:ilvl w:val="0"/>
          <w:numId w:val="5"/>
        </w:num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The 12 color schemes </w:t>
      </w:r>
      <w:r w:rsidR="00DF38A2">
        <w:rPr>
          <w:rFonts w:ascii="Arial" w:hAnsi="Arial" w:cs="Arial"/>
          <w:bCs/>
          <w:color w:val="000000"/>
        </w:rPr>
        <w:t xml:space="preserve">consisting of </w:t>
      </w:r>
      <w:r w:rsidR="00191788">
        <w:rPr>
          <w:rFonts w:ascii="Arial" w:hAnsi="Arial" w:cs="Arial"/>
          <w:bCs/>
          <w:color w:val="000000"/>
        </w:rPr>
        <w:t xml:space="preserve">4 - </w:t>
      </w:r>
      <w:r w:rsidR="00DF38A2">
        <w:rPr>
          <w:rFonts w:ascii="Arial" w:hAnsi="Arial" w:cs="Arial"/>
          <w:bCs/>
          <w:color w:val="000000"/>
        </w:rPr>
        <w:t xml:space="preserve">5 colors each </w:t>
      </w:r>
      <w:r>
        <w:rPr>
          <w:rFonts w:ascii="Arial" w:hAnsi="Arial" w:cs="Arial"/>
          <w:bCs/>
          <w:color w:val="000000"/>
        </w:rPr>
        <w:t xml:space="preserve">for </w:t>
      </w:r>
      <w:r w:rsidR="00B02571" w:rsidRPr="00307F37">
        <w:rPr>
          <w:rFonts w:ascii="Arial" w:hAnsi="Arial" w:cs="Arial"/>
          <w:bCs/>
          <w:color w:val="000000"/>
        </w:rPr>
        <w:t>exterior paint</w:t>
      </w:r>
      <w:r>
        <w:rPr>
          <w:rFonts w:ascii="Arial" w:hAnsi="Arial" w:cs="Arial"/>
          <w:bCs/>
          <w:color w:val="000000"/>
        </w:rPr>
        <w:t xml:space="preserve">ing are available on the Montage website </w:t>
      </w:r>
      <w:hyperlink r:id="rId5" w:history="1">
        <w:r w:rsidR="005D1A4B" w:rsidRPr="00066634">
          <w:rPr>
            <w:rStyle w:val="Hyperlink"/>
            <w:rFonts w:ascii="Arial" w:hAnsi="Arial" w:cs="Arial"/>
            <w:bCs/>
          </w:rPr>
          <w:t>www.MontageatMissionHills.org</w:t>
        </w:r>
      </w:hyperlink>
    </w:p>
    <w:p w14:paraId="03C2F3D8" w14:textId="4346C998" w:rsidR="00B02571" w:rsidRPr="00307F37" w:rsidRDefault="00B02571" w:rsidP="00B02571">
      <w:pPr>
        <w:rPr>
          <w:rFonts w:ascii="Arial" w:hAnsi="Arial" w:cs="Arial"/>
          <w:bCs/>
          <w:color w:val="000000"/>
        </w:rPr>
      </w:pPr>
    </w:p>
    <w:p w14:paraId="7FB77CB8" w14:textId="41AC6D50" w:rsidR="00BE62DF" w:rsidRPr="005D1A4B" w:rsidRDefault="00880893" w:rsidP="00BE62DF">
      <w:pPr>
        <w:pStyle w:val="ListParagraph"/>
        <w:numPr>
          <w:ilvl w:val="0"/>
          <w:numId w:val="5"/>
        </w:numPr>
        <w:rPr>
          <w:rFonts w:ascii="Arial" w:hAnsi="Arial" w:cs="Arial"/>
          <w:bCs/>
          <w:color w:val="000000"/>
        </w:rPr>
      </w:pPr>
      <w:r w:rsidRPr="005D1A4B">
        <w:rPr>
          <w:rFonts w:ascii="Arial" w:hAnsi="Arial" w:cs="Arial"/>
          <w:bCs/>
          <w:color w:val="000000"/>
        </w:rPr>
        <w:t>Add</w:t>
      </w:r>
      <w:r w:rsidR="005D1A4B" w:rsidRPr="005D1A4B">
        <w:rPr>
          <w:rFonts w:ascii="Arial" w:hAnsi="Arial" w:cs="Arial"/>
          <w:bCs/>
          <w:color w:val="000000"/>
        </w:rPr>
        <w:t>itionally there are 5</w:t>
      </w:r>
      <w:r w:rsidR="0007018E" w:rsidRPr="005D1A4B">
        <w:rPr>
          <w:rFonts w:ascii="Arial" w:hAnsi="Arial" w:cs="Arial"/>
          <w:bCs/>
          <w:color w:val="000000"/>
        </w:rPr>
        <w:t xml:space="preserve"> Accent Color Options (</w:t>
      </w:r>
      <w:r w:rsidR="00DF38A2">
        <w:rPr>
          <w:rFonts w:ascii="Arial" w:hAnsi="Arial" w:cs="Arial"/>
          <w:bCs/>
          <w:color w:val="000000"/>
        </w:rPr>
        <w:t xml:space="preserve">for </w:t>
      </w:r>
      <w:r w:rsidR="00FB3237">
        <w:rPr>
          <w:rFonts w:ascii="Arial" w:hAnsi="Arial" w:cs="Arial"/>
          <w:bCs/>
          <w:color w:val="000000"/>
        </w:rPr>
        <w:t>f</w:t>
      </w:r>
      <w:r w:rsidR="0007018E" w:rsidRPr="005D1A4B">
        <w:rPr>
          <w:rFonts w:ascii="Arial" w:hAnsi="Arial" w:cs="Arial"/>
          <w:bCs/>
          <w:color w:val="000000"/>
        </w:rPr>
        <w:t xml:space="preserve">ront </w:t>
      </w:r>
      <w:r w:rsidR="00FB3237">
        <w:rPr>
          <w:rFonts w:ascii="Arial" w:hAnsi="Arial" w:cs="Arial"/>
          <w:bCs/>
          <w:color w:val="000000"/>
        </w:rPr>
        <w:t>d</w:t>
      </w:r>
      <w:r w:rsidR="0007018E" w:rsidRPr="005D1A4B">
        <w:rPr>
          <w:rFonts w:ascii="Arial" w:hAnsi="Arial" w:cs="Arial"/>
          <w:bCs/>
          <w:color w:val="000000"/>
        </w:rPr>
        <w:t>oor</w:t>
      </w:r>
      <w:r w:rsidR="00FB3237">
        <w:rPr>
          <w:rFonts w:ascii="Arial" w:hAnsi="Arial" w:cs="Arial"/>
          <w:bCs/>
          <w:color w:val="000000"/>
        </w:rPr>
        <w:t xml:space="preserve"> and/or</w:t>
      </w:r>
      <w:r w:rsidR="0007018E" w:rsidRPr="005D1A4B">
        <w:rPr>
          <w:rFonts w:ascii="Arial" w:hAnsi="Arial" w:cs="Arial"/>
          <w:bCs/>
          <w:color w:val="000000"/>
        </w:rPr>
        <w:t xml:space="preserve"> </w:t>
      </w:r>
      <w:r w:rsidR="00FB3237">
        <w:rPr>
          <w:rFonts w:ascii="Arial" w:hAnsi="Arial" w:cs="Arial"/>
          <w:bCs/>
          <w:color w:val="000000"/>
        </w:rPr>
        <w:t>s</w:t>
      </w:r>
      <w:r w:rsidR="0007018E" w:rsidRPr="005D1A4B">
        <w:rPr>
          <w:rFonts w:ascii="Arial" w:hAnsi="Arial" w:cs="Arial"/>
          <w:bCs/>
          <w:color w:val="000000"/>
        </w:rPr>
        <w:t>hutters)</w:t>
      </w:r>
      <w:r w:rsidR="005760FD">
        <w:rPr>
          <w:rFonts w:ascii="Arial" w:hAnsi="Arial" w:cs="Arial"/>
          <w:bCs/>
          <w:color w:val="000000"/>
        </w:rPr>
        <w:t xml:space="preserve"> available on the website</w:t>
      </w:r>
      <w:r w:rsidR="007F26BA" w:rsidRPr="005D1A4B">
        <w:rPr>
          <w:rFonts w:ascii="Arial" w:hAnsi="Arial" w:cs="Arial"/>
          <w:bCs/>
          <w:color w:val="000000"/>
        </w:rPr>
        <w:t>.</w:t>
      </w:r>
    </w:p>
    <w:p w14:paraId="213DF24F" w14:textId="77777777" w:rsidR="007F26BA" w:rsidRPr="00307F37" w:rsidRDefault="007F26BA" w:rsidP="007F26BA">
      <w:pPr>
        <w:pStyle w:val="ListParagraph"/>
        <w:rPr>
          <w:rFonts w:ascii="Arial" w:hAnsi="Arial" w:cs="Arial"/>
          <w:bCs/>
          <w:color w:val="000000"/>
        </w:rPr>
      </w:pPr>
    </w:p>
    <w:p w14:paraId="3767B956" w14:textId="4C82CC9D" w:rsidR="007F26BA" w:rsidRPr="00307F37" w:rsidRDefault="005760FD" w:rsidP="00B02571">
      <w:pPr>
        <w:pStyle w:val="ListParagraph"/>
        <w:numPr>
          <w:ilvl w:val="0"/>
          <w:numId w:val="5"/>
        </w:num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The </w:t>
      </w:r>
      <w:r w:rsidR="00B02571" w:rsidRPr="00307F37">
        <w:rPr>
          <w:rFonts w:ascii="Arial" w:hAnsi="Arial" w:cs="Arial"/>
          <w:bCs/>
          <w:color w:val="000000"/>
        </w:rPr>
        <w:t xml:space="preserve">elimination of one color within </w:t>
      </w:r>
      <w:r>
        <w:rPr>
          <w:rFonts w:ascii="Arial" w:hAnsi="Arial" w:cs="Arial"/>
          <w:bCs/>
          <w:color w:val="000000"/>
        </w:rPr>
        <w:t>any</w:t>
      </w:r>
      <w:r w:rsidR="00B02571" w:rsidRPr="00307F37">
        <w:rPr>
          <w:rFonts w:ascii="Arial" w:hAnsi="Arial" w:cs="Arial"/>
          <w:bCs/>
          <w:color w:val="000000"/>
        </w:rPr>
        <w:t xml:space="preserve"> scheme</w:t>
      </w:r>
      <w:r w:rsidR="00DF38A2">
        <w:rPr>
          <w:rFonts w:ascii="Arial" w:hAnsi="Arial" w:cs="Arial"/>
          <w:bCs/>
          <w:color w:val="000000"/>
        </w:rPr>
        <w:t xml:space="preserve"> may be proposed in the painting AVR</w:t>
      </w:r>
      <w:r w:rsidR="00B02571" w:rsidRPr="00307F37">
        <w:rPr>
          <w:rFonts w:ascii="Arial" w:hAnsi="Arial" w:cs="Arial"/>
          <w:bCs/>
          <w:color w:val="000000"/>
        </w:rPr>
        <w:t>.</w:t>
      </w:r>
    </w:p>
    <w:p w14:paraId="15124E1A" w14:textId="77777777" w:rsidR="00B02571" w:rsidRPr="00307F37" w:rsidRDefault="00B02571" w:rsidP="00B02571">
      <w:pPr>
        <w:rPr>
          <w:rFonts w:ascii="Arial" w:hAnsi="Arial" w:cs="Arial"/>
          <w:bCs/>
          <w:color w:val="000000"/>
        </w:rPr>
      </w:pPr>
    </w:p>
    <w:p w14:paraId="7AEEAC2D" w14:textId="0C6DEE4C" w:rsidR="00E864CF" w:rsidRPr="00307F37" w:rsidRDefault="00DF38A2" w:rsidP="00E864CF">
      <w:pPr>
        <w:pStyle w:val="ListParagraph"/>
        <w:numPr>
          <w:ilvl w:val="0"/>
          <w:numId w:val="5"/>
        </w:num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The proposed</w:t>
      </w:r>
      <w:r w:rsidR="0007018E" w:rsidRPr="00307F37">
        <w:rPr>
          <w:rFonts w:ascii="Arial" w:hAnsi="Arial" w:cs="Arial"/>
          <w:bCs/>
          <w:color w:val="000000"/>
        </w:rPr>
        <w:t xml:space="preserve"> color scheme </w:t>
      </w:r>
      <w:r>
        <w:rPr>
          <w:rFonts w:ascii="Arial" w:hAnsi="Arial" w:cs="Arial"/>
          <w:bCs/>
          <w:color w:val="000000"/>
        </w:rPr>
        <w:t xml:space="preserve">may </w:t>
      </w:r>
      <w:r w:rsidR="0007018E" w:rsidRPr="00307F37">
        <w:rPr>
          <w:rFonts w:ascii="Arial" w:hAnsi="Arial" w:cs="Arial"/>
          <w:bCs/>
          <w:color w:val="000000"/>
        </w:rPr>
        <w:t>not be the same as homes next door or across the street.</w:t>
      </w:r>
    </w:p>
    <w:p w14:paraId="1319AAD6" w14:textId="21B5A9EC" w:rsidR="00E864CF" w:rsidRPr="00307F37" w:rsidRDefault="00E864CF" w:rsidP="00B02571">
      <w:pPr>
        <w:rPr>
          <w:rFonts w:ascii="Arial" w:hAnsi="Arial" w:cs="Arial"/>
          <w:bCs/>
          <w:color w:val="000000"/>
        </w:rPr>
      </w:pPr>
    </w:p>
    <w:p w14:paraId="7BB2196B" w14:textId="3AE5D83A" w:rsidR="007533EC" w:rsidRDefault="005D1A4B" w:rsidP="007533EC">
      <w:pPr>
        <w:pStyle w:val="ListParagraph"/>
        <w:numPr>
          <w:ilvl w:val="0"/>
          <w:numId w:val="5"/>
        </w:num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An AVR propos</w:t>
      </w:r>
      <w:r w:rsidR="00D63D0E">
        <w:rPr>
          <w:rFonts w:ascii="Arial" w:hAnsi="Arial" w:cs="Arial"/>
          <w:bCs/>
          <w:color w:val="000000"/>
        </w:rPr>
        <w:t>ing</w:t>
      </w:r>
      <w:r>
        <w:rPr>
          <w:rFonts w:ascii="Arial" w:hAnsi="Arial" w:cs="Arial"/>
          <w:bCs/>
          <w:color w:val="000000"/>
        </w:rPr>
        <w:t xml:space="preserve"> </w:t>
      </w:r>
      <w:r w:rsidR="00D63D0E">
        <w:rPr>
          <w:rFonts w:ascii="Arial" w:hAnsi="Arial" w:cs="Arial"/>
          <w:bCs/>
          <w:color w:val="000000"/>
        </w:rPr>
        <w:t xml:space="preserve">a </w:t>
      </w:r>
      <w:r w:rsidR="00817091" w:rsidRPr="00307F37">
        <w:rPr>
          <w:rFonts w:ascii="Arial" w:hAnsi="Arial" w:cs="Arial"/>
          <w:bCs/>
          <w:color w:val="000000"/>
        </w:rPr>
        <w:t>non-Montage color</w:t>
      </w:r>
      <w:r>
        <w:rPr>
          <w:rFonts w:ascii="Arial" w:hAnsi="Arial" w:cs="Arial"/>
          <w:bCs/>
          <w:color w:val="000000"/>
        </w:rPr>
        <w:t xml:space="preserve"> </w:t>
      </w:r>
      <w:r w:rsidR="00817091" w:rsidRPr="00307F37">
        <w:rPr>
          <w:rFonts w:ascii="Arial" w:hAnsi="Arial" w:cs="Arial"/>
          <w:bCs/>
          <w:color w:val="000000"/>
        </w:rPr>
        <w:t>s</w:t>
      </w:r>
      <w:r>
        <w:rPr>
          <w:rFonts w:ascii="Arial" w:hAnsi="Arial" w:cs="Arial"/>
          <w:bCs/>
          <w:color w:val="000000"/>
        </w:rPr>
        <w:t xml:space="preserve">cheme will be considered on a case by case </w:t>
      </w:r>
      <w:r w:rsidR="00D63D0E">
        <w:rPr>
          <w:rFonts w:ascii="Arial" w:hAnsi="Arial" w:cs="Arial"/>
          <w:bCs/>
          <w:color w:val="000000"/>
        </w:rPr>
        <w:t xml:space="preserve">basis. This may result in a longer than the 45 </w:t>
      </w:r>
      <w:r w:rsidR="005760FD">
        <w:rPr>
          <w:rFonts w:ascii="Arial" w:hAnsi="Arial" w:cs="Arial"/>
          <w:bCs/>
          <w:color w:val="000000"/>
        </w:rPr>
        <w:t xml:space="preserve">day maximum </w:t>
      </w:r>
      <w:r w:rsidR="00D63D0E">
        <w:rPr>
          <w:rFonts w:ascii="Arial" w:hAnsi="Arial" w:cs="Arial"/>
          <w:bCs/>
          <w:color w:val="000000"/>
        </w:rPr>
        <w:t>normal time frame for review</w:t>
      </w:r>
      <w:r w:rsidR="00817091" w:rsidRPr="00307F37">
        <w:rPr>
          <w:rFonts w:ascii="Arial" w:hAnsi="Arial" w:cs="Arial"/>
          <w:bCs/>
          <w:color w:val="000000"/>
        </w:rPr>
        <w:t>.</w:t>
      </w:r>
      <w:r w:rsidR="00D63D0E">
        <w:rPr>
          <w:rFonts w:ascii="Arial" w:hAnsi="Arial" w:cs="Arial"/>
          <w:bCs/>
          <w:color w:val="000000"/>
        </w:rPr>
        <w:br/>
      </w:r>
    </w:p>
    <w:p w14:paraId="0DABDBFB" w14:textId="1579E400" w:rsidR="00D63D0E" w:rsidRPr="00307F37" w:rsidRDefault="00D63D0E" w:rsidP="007533EC">
      <w:pPr>
        <w:pStyle w:val="ListParagraph"/>
        <w:numPr>
          <w:ilvl w:val="0"/>
          <w:numId w:val="5"/>
        </w:num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The owner of any home painted without an approved AVR </w:t>
      </w:r>
      <w:r w:rsidR="00077486">
        <w:rPr>
          <w:rFonts w:ascii="Arial" w:hAnsi="Arial" w:cs="Arial"/>
          <w:bCs/>
          <w:color w:val="000000"/>
        </w:rPr>
        <w:t xml:space="preserve">or colors that differ from the approved AVR </w:t>
      </w:r>
      <w:r>
        <w:rPr>
          <w:rFonts w:ascii="Arial" w:hAnsi="Arial" w:cs="Arial"/>
          <w:bCs/>
          <w:color w:val="000000"/>
        </w:rPr>
        <w:t xml:space="preserve">may be called to a hearing </w:t>
      </w:r>
      <w:r w:rsidR="00B04B1B">
        <w:rPr>
          <w:rFonts w:ascii="Arial" w:hAnsi="Arial" w:cs="Arial"/>
          <w:bCs/>
          <w:color w:val="000000"/>
        </w:rPr>
        <w:t>before the Board to justify their actions.</w:t>
      </w:r>
      <w:r>
        <w:rPr>
          <w:rFonts w:ascii="Arial" w:hAnsi="Arial" w:cs="Arial"/>
          <w:bCs/>
          <w:color w:val="000000"/>
        </w:rPr>
        <w:t xml:space="preserve"> </w:t>
      </w:r>
      <w:r w:rsidR="005760FD">
        <w:rPr>
          <w:rFonts w:ascii="Arial" w:hAnsi="Arial" w:cs="Arial"/>
          <w:bCs/>
          <w:color w:val="000000"/>
        </w:rPr>
        <w:t xml:space="preserve">“The painter obtained the wrong color(s)” is not a viable justification. </w:t>
      </w:r>
      <w:r w:rsidR="00B04B1B">
        <w:rPr>
          <w:rFonts w:ascii="Arial" w:hAnsi="Arial" w:cs="Arial"/>
          <w:bCs/>
          <w:color w:val="000000"/>
        </w:rPr>
        <w:t>Following the hearing the Board may require the re-painting of the home</w:t>
      </w:r>
      <w:r w:rsidR="005760FD">
        <w:rPr>
          <w:rFonts w:ascii="Arial" w:hAnsi="Arial" w:cs="Arial"/>
          <w:bCs/>
          <w:color w:val="000000"/>
        </w:rPr>
        <w:t xml:space="preserve"> at the homeowner’s expense</w:t>
      </w:r>
      <w:r w:rsidR="00B04B1B">
        <w:rPr>
          <w:rFonts w:ascii="Arial" w:hAnsi="Arial" w:cs="Arial"/>
          <w:bCs/>
          <w:color w:val="000000"/>
        </w:rPr>
        <w:t xml:space="preserve">. </w:t>
      </w:r>
    </w:p>
    <w:sectPr w:rsidR="00D63D0E" w:rsidRPr="00307F37" w:rsidSect="00764B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7265B"/>
    <w:multiLevelType w:val="hybridMultilevel"/>
    <w:tmpl w:val="BE9E6BA6"/>
    <w:lvl w:ilvl="0" w:tplc="A07AE4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974DAB"/>
    <w:multiLevelType w:val="hybridMultilevel"/>
    <w:tmpl w:val="017649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21E10"/>
    <w:multiLevelType w:val="hybridMultilevel"/>
    <w:tmpl w:val="BF908180"/>
    <w:lvl w:ilvl="0" w:tplc="F9FA7898">
      <w:start w:val="1"/>
      <w:numFmt w:val="decimal"/>
      <w:lvlText w:val="%1)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26A5B"/>
    <w:multiLevelType w:val="hybridMultilevel"/>
    <w:tmpl w:val="EC169C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F0871"/>
    <w:multiLevelType w:val="hybridMultilevel"/>
    <w:tmpl w:val="A6242542"/>
    <w:lvl w:ilvl="0" w:tplc="1E8665B0">
      <w:start w:val="1"/>
      <w:numFmt w:val="upperLetter"/>
      <w:lvlText w:val="%1)"/>
      <w:lvlJc w:val="left"/>
      <w:pPr>
        <w:ind w:left="740" w:hanging="38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729D2"/>
    <w:multiLevelType w:val="hybridMultilevel"/>
    <w:tmpl w:val="8D405DBA"/>
    <w:lvl w:ilvl="0" w:tplc="52DC2DDA">
      <w:start w:val="1"/>
      <w:numFmt w:val="decimal"/>
      <w:lvlText w:val="%1)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0BD"/>
    <w:rsid w:val="00006FE2"/>
    <w:rsid w:val="0003687D"/>
    <w:rsid w:val="0007018E"/>
    <w:rsid w:val="00077486"/>
    <w:rsid w:val="0009739F"/>
    <w:rsid w:val="000A0F92"/>
    <w:rsid w:val="000A647E"/>
    <w:rsid w:val="000E67D3"/>
    <w:rsid w:val="000F496A"/>
    <w:rsid w:val="00104576"/>
    <w:rsid w:val="00156244"/>
    <w:rsid w:val="001752C9"/>
    <w:rsid w:val="00191788"/>
    <w:rsid w:val="001961F6"/>
    <w:rsid w:val="001E2023"/>
    <w:rsid w:val="001F75F4"/>
    <w:rsid w:val="001F7FC9"/>
    <w:rsid w:val="00261959"/>
    <w:rsid w:val="00262917"/>
    <w:rsid w:val="002B497B"/>
    <w:rsid w:val="002F468E"/>
    <w:rsid w:val="00307F37"/>
    <w:rsid w:val="00311EEF"/>
    <w:rsid w:val="00315AFC"/>
    <w:rsid w:val="0040412F"/>
    <w:rsid w:val="0040718D"/>
    <w:rsid w:val="00433F54"/>
    <w:rsid w:val="00456453"/>
    <w:rsid w:val="00482255"/>
    <w:rsid w:val="00494709"/>
    <w:rsid w:val="004B42D8"/>
    <w:rsid w:val="00515383"/>
    <w:rsid w:val="005760FD"/>
    <w:rsid w:val="005D1A4B"/>
    <w:rsid w:val="005D7858"/>
    <w:rsid w:val="00667B37"/>
    <w:rsid w:val="00673DDB"/>
    <w:rsid w:val="00696D6D"/>
    <w:rsid w:val="007533EC"/>
    <w:rsid w:val="00764B4C"/>
    <w:rsid w:val="007E1854"/>
    <w:rsid w:val="007F26BA"/>
    <w:rsid w:val="00817091"/>
    <w:rsid w:val="00880893"/>
    <w:rsid w:val="00885572"/>
    <w:rsid w:val="008B44BC"/>
    <w:rsid w:val="008D5116"/>
    <w:rsid w:val="009270AE"/>
    <w:rsid w:val="009A4698"/>
    <w:rsid w:val="009D1689"/>
    <w:rsid w:val="00A34481"/>
    <w:rsid w:val="00A41866"/>
    <w:rsid w:val="00AB2858"/>
    <w:rsid w:val="00AB676D"/>
    <w:rsid w:val="00B000BD"/>
    <w:rsid w:val="00B02571"/>
    <w:rsid w:val="00B04B1B"/>
    <w:rsid w:val="00BA7732"/>
    <w:rsid w:val="00BE62DF"/>
    <w:rsid w:val="00C40495"/>
    <w:rsid w:val="00C414D6"/>
    <w:rsid w:val="00C57776"/>
    <w:rsid w:val="00CA2318"/>
    <w:rsid w:val="00CC1E9A"/>
    <w:rsid w:val="00CF3C09"/>
    <w:rsid w:val="00D165B2"/>
    <w:rsid w:val="00D42085"/>
    <w:rsid w:val="00D50485"/>
    <w:rsid w:val="00D63D0E"/>
    <w:rsid w:val="00DD6EED"/>
    <w:rsid w:val="00DE4036"/>
    <w:rsid w:val="00DF38A2"/>
    <w:rsid w:val="00E04791"/>
    <w:rsid w:val="00E05764"/>
    <w:rsid w:val="00E73362"/>
    <w:rsid w:val="00E864CF"/>
    <w:rsid w:val="00EB2A26"/>
    <w:rsid w:val="00F14178"/>
    <w:rsid w:val="00F86084"/>
    <w:rsid w:val="00FB07FA"/>
    <w:rsid w:val="00FB3237"/>
    <w:rsid w:val="00FD55E6"/>
    <w:rsid w:val="00FD6485"/>
    <w:rsid w:val="00FE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3A1634"/>
  <w14:defaultImageDpi w14:val="300"/>
  <w15:docId w15:val="{EFECD6FB-E382-8440-815A-32C78B276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0F9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0A0F92"/>
  </w:style>
  <w:style w:type="character" w:styleId="Hyperlink">
    <w:name w:val="Hyperlink"/>
    <w:basedOn w:val="DefaultParagraphFont"/>
    <w:uiPriority w:val="99"/>
    <w:unhideWhenUsed/>
    <w:rsid w:val="000A0F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65B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168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A6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5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ntageatMissionHil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michaelis</dc:creator>
  <cp:lastModifiedBy>Tony Michaelis</cp:lastModifiedBy>
  <cp:revision>2</cp:revision>
  <cp:lastPrinted>2019-03-16T19:06:00Z</cp:lastPrinted>
  <dcterms:created xsi:type="dcterms:W3CDTF">2019-04-09T16:06:00Z</dcterms:created>
  <dcterms:modified xsi:type="dcterms:W3CDTF">2019-04-09T16:06:00Z</dcterms:modified>
</cp:coreProperties>
</file>